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75EE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Положение о порядке изменения, восстановления и аннулирования записей актов гражданского состояния в Республике Казахстан, утвержденное постановлением Правительства Республики Казахстан от 22 мая 1999 года № 620 (с изменениями и дополнениями по состоянию н</w:t>
      </w:r>
      <w:r>
        <w:rPr>
          <w:b/>
          <w:bCs/>
        </w:rPr>
        <w:t>а 30.06.2011 г.) (утратило силу)</w:t>
      </w:r>
    </w:p>
    <w:p w:rsidR="00000000" w:rsidRDefault="00F275EE">
      <w:pPr>
        <w:spacing w:after="240"/>
        <w:ind w:firstLine="400"/>
        <w:jc w:val="both"/>
      </w:pPr>
      <w:r>
        <w:t>Опубликовано: Бюллетень нормативных правовых актов РК № 7, 1999 г.</w:t>
      </w:r>
    </w:p>
    <w:p w:rsidR="00000000" w:rsidRDefault="00F275E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19 апреля 2012 года № 498</w:t>
      </w:r>
    </w:p>
    <w:p w:rsidR="00000000" w:rsidRDefault="00F275EE">
      <w:pPr>
        <w:spacing w:after="240"/>
        <w:ind w:firstLine="400"/>
        <w:jc w:val="both"/>
      </w:pPr>
      <w:r>
        <w:t> </w:t>
      </w:r>
    </w:p>
    <w:p w:rsidR="00000000" w:rsidRDefault="00F275EE">
      <w:pPr>
        <w:spacing w:after="240"/>
        <w:ind w:firstLine="400"/>
        <w:jc w:val="both"/>
      </w:pPr>
      <w:r>
        <w:t>Внесены изменения:</w:t>
      </w:r>
    </w:p>
    <w:p w:rsidR="00000000" w:rsidRDefault="00F275EE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25.06.01 г. № 857; </w:t>
      </w:r>
    </w:p>
    <w:p w:rsidR="00000000" w:rsidRDefault="00F275EE">
      <w:pPr>
        <w:ind w:firstLine="400"/>
        <w:jc w:val="both"/>
      </w:pPr>
      <w:hyperlink r:id="rId9" w:history="1">
        <w:r>
          <w:rPr>
            <w:rStyle w:val="a3"/>
          </w:rPr>
          <w:t>постан</w:t>
        </w:r>
        <w:r>
          <w:rPr>
            <w:rStyle w:val="a3"/>
          </w:rPr>
          <w:t>овлением</w:t>
        </w:r>
      </w:hyperlink>
      <w:r>
        <w:rPr>
          <w:rStyle w:val="s0"/>
        </w:rPr>
        <w:t xml:space="preserve"> Правительства РК от 03.06.03 г. № 520;</w:t>
      </w:r>
    </w:p>
    <w:p w:rsidR="00000000" w:rsidRDefault="00F275EE">
      <w:pPr>
        <w:ind w:firstLine="400"/>
        <w:jc w:val="both"/>
      </w:pPr>
      <w:hyperlink r:id="rId10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14.02.05 г. № 140;</w:t>
      </w:r>
    </w:p>
    <w:bookmarkStart w:id="1" w:name="OLE_LINK13"/>
    <w:bookmarkEnd w:id="1"/>
    <w:p w:rsidR="00000000" w:rsidRDefault="00F275EE">
      <w:pPr>
        <w:ind w:firstLine="400"/>
        <w:jc w:val="both"/>
      </w:pPr>
      <w:r>
        <w:fldChar w:fldCharType="begin"/>
      </w:r>
      <w:r>
        <w:instrText xml:space="preserve"> </w:instrText>
      </w:r>
      <w:r>
        <w:instrText>HYPERLINK "http://online.zakon.kz/Document/?doc_id=31025878" \l "sub_id=30</w:instrText>
      </w:r>
      <w:r>
        <w:instrText>1"</w:instrText>
      </w:r>
      <w:r>
        <w:instrText xml:space="preserve"> </w:instrText>
      </w:r>
      <w:r>
        <w:fldChar w:fldCharType="separate"/>
      </w:r>
      <w:r>
        <w:rPr>
          <w:rStyle w:val="a3"/>
        </w:rPr>
        <w:t>постановлением</w:t>
      </w:r>
      <w:r>
        <w:fldChar w:fldCharType="end"/>
      </w:r>
      <w:r>
        <w:rPr>
          <w:rStyle w:val="s0"/>
        </w:rPr>
        <w:t xml:space="preserve"> Правительства РК от 30.06.11 г. № 736.</w:t>
      </w:r>
    </w:p>
    <w:p w:rsidR="00000000" w:rsidRDefault="00F275EE">
      <w:pPr>
        <w:ind w:firstLine="400"/>
        <w:jc w:val="both"/>
      </w:pPr>
      <w:r>
        <w:rPr>
          <w:rStyle w:val="s0"/>
        </w:rPr>
        <w:t> </w:t>
      </w:r>
    </w:p>
    <w:p w:rsidR="00000000" w:rsidRDefault="00F275EE">
      <w:pPr>
        <w:spacing w:after="240"/>
        <w:ind w:firstLine="400"/>
        <w:jc w:val="both"/>
      </w:pPr>
      <w:r>
        <w:t>Предыдущие редакции:</w:t>
      </w:r>
    </w:p>
    <w:p w:rsidR="00000000" w:rsidRDefault="00F275EE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25.06.01 г.; </w:t>
      </w:r>
    </w:p>
    <w:p w:rsidR="00000000" w:rsidRDefault="00F275EE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03.06.03 г.</w:t>
      </w:r>
    </w:p>
    <w:p w:rsidR="00000000" w:rsidRDefault="00F275EE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30.06.11 г.</w:t>
      </w:r>
    </w:p>
    <w:p w:rsidR="00000000" w:rsidRDefault="00F275E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75EE" w:rsidRDefault="00F275EE" w:rsidP="00F275EE">
      <w:r>
        <w:separator/>
      </w:r>
    </w:p>
  </w:endnote>
  <w:endnote w:type="continuationSeparator" w:id="0">
    <w:p w:rsidR="00F275EE" w:rsidRDefault="00F275EE" w:rsidP="00F275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5EE" w:rsidRDefault="00F275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5EE" w:rsidRDefault="00F275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5EE" w:rsidRDefault="00F275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75EE" w:rsidRDefault="00F275EE" w:rsidP="00F275EE">
      <w:r>
        <w:separator/>
      </w:r>
    </w:p>
  </w:footnote>
  <w:footnote w:type="continuationSeparator" w:id="0">
    <w:p w:rsidR="00F275EE" w:rsidRDefault="00F275EE" w:rsidP="00F275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5EE" w:rsidRDefault="00F275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5EE" w:rsidRDefault="00F275EE" w:rsidP="00F275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75EE" w:rsidRPr="00F275EE" w:rsidRDefault="00F275EE" w:rsidP="00F275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ПОЛОЖЕНИИ ОТ 22.05.99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5EE" w:rsidRDefault="00F275E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75EE"/>
    <w:rsid w:val="00F27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75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75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75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75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75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75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75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75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3675" TargetMode="External"/><Relationship Id="rId13" Type="http://schemas.openxmlformats.org/officeDocument/2006/relationships/hyperlink" Target="http://online.zakon.kz/Document/?doc_id=3102594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162943" TargetMode="External"/><Relationship Id="rId12" Type="http://schemas.openxmlformats.org/officeDocument/2006/relationships/hyperlink" Target="http://online.zakon.kz/Document/?doc_id=311321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321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105301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996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1336</Characters>
  <Application>Microsoft Office Word</Application>
  <DocSecurity>0</DocSecurity>
  <Lines>11</Lines>
  <Paragraphs>2</Paragraphs>
  <ScaleCrop>false</ScaleCrop>
  <Company/>
  <LinksUpToDate>false</LinksUpToDate>
  <CharactersWithSpaces>1456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ПОЛОЖЕНИИ ОТ 22.05.99 (©Paragraph 2023)</dc:title>
  <dc:subject/>
  <dc:creator>Сергей М</dc:creator>
  <cp:keywords/>
  <dc:description/>
  <cp:lastModifiedBy>Сергей М</cp:lastModifiedBy>
  <cp:revision>2</cp:revision>
  <dcterms:created xsi:type="dcterms:W3CDTF">2023-11-27T04:49:00Z</dcterms:created>
  <dcterms:modified xsi:type="dcterms:W3CDTF">2023-11-27T04:49:00Z</dcterms:modified>
</cp:coreProperties>
</file>