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61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20 апреля 1999 года № 82 «Об утверждении Правил взимания платы за услуги по кассовому обслуживанию филиалами Национального Банка Республики Казахстан банков второго уровня и организаций, о</w:t>
      </w:r>
      <w:r>
        <w:rPr>
          <w:rStyle w:val="s0"/>
        </w:rPr>
        <w:t>существляющих отдельные виды банковских операций»</w:t>
      </w:r>
    </w:p>
    <w:p w:rsidR="00000000" w:rsidRDefault="00B5461A">
      <w:pPr>
        <w:ind w:firstLine="400"/>
        <w:jc w:val="both"/>
      </w:pPr>
      <w:r>
        <w:rPr>
          <w:rStyle w:val="s0"/>
        </w:rPr>
        <w:t> </w:t>
      </w:r>
    </w:p>
    <w:p w:rsidR="00000000" w:rsidRDefault="00B5461A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30 апреля 1999 г. № 746</w:t>
      </w:r>
    </w:p>
    <w:p w:rsidR="00000000" w:rsidRDefault="00B5461A">
      <w:pPr>
        <w:ind w:firstLine="400"/>
        <w:jc w:val="both"/>
      </w:pPr>
      <w:r>
        <w:rPr>
          <w:rStyle w:val="s0"/>
        </w:rPr>
        <w:t> </w:t>
      </w:r>
    </w:p>
    <w:p w:rsidR="00000000" w:rsidRDefault="00B5461A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9(153), 26 апреля - 9 мая 1999 г.</w:t>
      </w:r>
    </w:p>
    <w:p w:rsidR="00000000" w:rsidRDefault="00B5461A">
      <w:pPr>
        <w:ind w:firstLine="400"/>
        <w:jc w:val="both"/>
      </w:pPr>
      <w:r>
        <w:rPr>
          <w:rStyle w:val="s0"/>
        </w:rPr>
        <w:t> </w:t>
      </w:r>
    </w:p>
    <w:p w:rsidR="00000000" w:rsidRDefault="00B5461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октября 2006 года № 114 </w:t>
      </w:r>
    </w:p>
    <w:p w:rsidR="00000000" w:rsidRDefault="00B5461A">
      <w:pPr>
        <w:ind w:firstLine="400"/>
        <w:jc w:val="both"/>
      </w:pPr>
      <w:r>
        <w:t> </w:t>
      </w:r>
    </w:p>
    <w:p w:rsidR="00000000" w:rsidRDefault="00B5461A">
      <w:pPr>
        <w:ind w:firstLine="400"/>
        <w:jc w:val="both"/>
      </w:pPr>
      <w:r>
        <w:rPr>
          <w:rStyle w:val="s0"/>
        </w:rPr>
        <w:t> </w:t>
      </w:r>
    </w:p>
    <w:p w:rsidR="00000000" w:rsidRDefault="00B5461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5461A">
      <w:pPr>
        <w:ind w:firstLine="400"/>
        <w:jc w:val="both"/>
      </w:pPr>
      <w:r>
        <w:t> </w:t>
      </w:r>
    </w:p>
    <w:p w:rsidR="00000000" w:rsidRDefault="00B5461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09.10.00 г. № 381; </w:t>
      </w:r>
    </w:p>
    <w:p w:rsidR="00000000" w:rsidRDefault="00B5461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31.01.01 г. № 14; </w:t>
      </w:r>
    </w:p>
    <w:p w:rsidR="00000000" w:rsidRDefault="00B5461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21.08.03 г. № 300; </w:t>
      </w:r>
    </w:p>
    <w:p w:rsidR="00000000" w:rsidRDefault="00B5461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26.12.03 г. № 455;</w:t>
      </w:r>
    </w:p>
    <w:p w:rsidR="00000000" w:rsidRDefault="00B5461A">
      <w:pPr>
        <w:ind w:firstLine="400"/>
        <w:jc w:val="both"/>
      </w:pPr>
      <w:hyperlink r:id="rId12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17.11.05 г. № 147;</w:t>
      </w:r>
    </w:p>
    <w:p w:rsidR="00000000" w:rsidRDefault="00B5461A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12.12</w:t>
      </w:r>
      <w:r>
        <w:rPr>
          <w:rStyle w:val="s0"/>
        </w:rPr>
        <w:t>.05 г. № 158.</w:t>
      </w:r>
    </w:p>
    <w:p w:rsidR="00000000" w:rsidRDefault="00B5461A">
      <w:pPr>
        <w:ind w:firstLine="400"/>
        <w:jc w:val="both"/>
      </w:pPr>
      <w:r>
        <w:rPr>
          <w:rStyle w:val="s0"/>
        </w:rPr>
        <w:t> </w:t>
      </w:r>
    </w:p>
    <w:p w:rsidR="00000000" w:rsidRDefault="00B5461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5461A">
      <w:pPr>
        <w:ind w:firstLine="400"/>
        <w:jc w:val="both"/>
      </w:pPr>
      <w:r>
        <w:t> </w:t>
      </w:r>
    </w:p>
    <w:p w:rsidR="00000000" w:rsidRDefault="00B5461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21.08.03 г. </w:t>
      </w:r>
    </w:p>
    <w:p w:rsidR="00000000" w:rsidRDefault="00B5461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26.12.03 г.</w:t>
      </w:r>
    </w:p>
    <w:p w:rsidR="00000000" w:rsidRDefault="00B5461A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12.12.05 г.</w:t>
      </w:r>
    </w:p>
    <w:p w:rsidR="00000000" w:rsidRDefault="00B546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61A" w:rsidRDefault="00B5461A" w:rsidP="00B5461A">
      <w:r>
        <w:separator/>
      </w:r>
    </w:p>
  </w:endnote>
  <w:endnote w:type="continuationSeparator" w:id="0">
    <w:p w:rsidR="00B5461A" w:rsidRDefault="00B5461A" w:rsidP="00B54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1A" w:rsidRDefault="00B546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1A" w:rsidRDefault="00B546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1A" w:rsidRDefault="00B546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61A" w:rsidRDefault="00B5461A" w:rsidP="00B5461A">
      <w:r>
        <w:separator/>
      </w:r>
    </w:p>
  </w:footnote>
  <w:footnote w:type="continuationSeparator" w:id="0">
    <w:p w:rsidR="00B5461A" w:rsidRDefault="00B5461A" w:rsidP="00B546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1A" w:rsidRDefault="00B546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1A" w:rsidRDefault="00B5461A" w:rsidP="00B546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61A" w:rsidRPr="00B5461A" w:rsidRDefault="00B5461A" w:rsidP="00B546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20.04.99 № 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61A" w:rsidRDefault="00B546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61A"/>
    <w:rsid w:val="00B54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546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6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6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6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546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46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46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46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694" TargetMode="External"/><Relationship Id="rId13" Type="http://schemas.openxmlformats.org/officeDocument/2006/relationships/hyperlink" Target="http://online.zakon.kz/Document/?doc_id=3004242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76149" TargetMode="External"/><Relationship Id="rId12" Type="http://schemas.openxmlformats.org/officeDocument/2006/relationships/hyperlink" Target="http://online.zakon.kz/Document/?doc_id=3004090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243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601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329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4421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097" TargetMode="External"/><Relationship Id="rId14" Type="http://schemas.openxmlformats.org/officeDocument/2006/relationships/hyperlink" Target="http://online.zakon.kz/Document/?doc_id=301329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1760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20.04.99 № 82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2024-04-28T23:52:00Z</dcterms:created>
  <dcterms:modified xsi:type="dcterms:W3CDTF">2024-04-28T23:52:00Z</dcterms:modified>
</cp:coreProperties>
</file>