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2A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Инструкция о порядке хранения и обращения с лекарственными средствами, обладающими огнеопасными и взрывоопасными свойствами, в аптечных организациях и фармацевтических предприятиях (утверждена приказом Председателя Комитета здравоохранения Министерства здр</w:t>
      </w:r>
      <w:r>
        <w:rPr>
          <w:rStyle w:val="s0"/>
          <w:b/>
          <w:bCs/>
        </w:rPr>
        <w:t>авоохранения, образования и спорта Республики Казахстан 10 мая 1999 года № 238) (с изменениями по состоянию на 23.06.2005 г.) (утратил силу)</w:t>
      </w:r>
    </w:p>
    <w:p w:rsidR="00000000" w:rsidRDefault="00062A99">
      <w:pPr>
        <w:ind w:firstLine="400"/>
        <w:jc w:val="both"/>
      </w:pPr>
      <w:r>
        <w:rPr>
          <w:rStyle w:val="s0"/>
        </w:rPr>
        <w:t> </w:t>
      </w:r>
    </w:p>
    <w:p w:rsidR="00000000" w:rsidRDefault="00062A99">
      <w:pPr>
        <w:ind w:firstLine="400"/>
        <w:jc w:val="both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28 мая 1999  года под № 777</w:t>
      </w:r>
    </w:p>
    <w:p w:rsidR="00000000" w:rsidRDefault="00062A99">
      <w:pPr>
        <w:ind w:firstLine="400"/>
        <w:jc w:val="both"/>
      </w:pPr>
      <w:r>
        <w:rPr>
          <w:rStyle w:val="s0"/>
        </w:rPr>
        <w:t> </w:t>
      </w:r>
    </w:p>
    <w:p w:rsidR="00000000" w:rsidRDefault="00062A9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62A99">
      <w:pPr>
        <w:ind w:firstLine="400"/>
        <w:jc w:val="both"/>
      </w:pPr>
      <w:r>
        <w:rPr>
          <w:rStyle w:val="s0"/>
        </w:rPr>
        <w:t> </w:t>
      </w:r>
    </w:p>
    <w:p w:rsidR="00000000" w:rsidRDefault="00062A99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фармац</w:t>
      </w:r>
      <w:r>
        <w:rPr>
          <w:rStyle w:val="s0"/>
        </w:rPr>
        <w:t>ии Министерства здравоохранения РК от 23.06.05 г. № 89</w:t>
      </w:r>
    </w:p>
    <w:p w:rsidR="00000000" w:rsidRDefault="00062A99">
      <w:pPr>
        <w:ind w:firstLine="400"/>
        <w:jc w:val="both"/>
      </w:pPr>
      <w:r>
        <w:rPr>
          <w:rStyle w:val="s0"/>
        </w:rPr>
        <w:t> </w:t>
      </w:r>
    </w:p>
    <w:p w:rsidR="00000000" w:rsidRDefault="00062A9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18 ноября 2009 года № 739</w:t>
      </w:r>
    </w:p>
    <w:p w:rsidR="00000000" w:rsidRDefault="00062A99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A99" w:rsidRDefault="00062A99" w:rsidP="00062A99">
      <w:r>
        <w:separator/>
      </w:r>
    </w:p>
  </w:endnote>
  <w:endnote w:type="continuationSeparator" w:id="0">
    <w:p w:rsidR="00062A99" w:rsidRDefault="00062A99" w:rsidP="00062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A99" w:rsidRDefault="00062A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A99" w:rsidRDefault="00062A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A99" w:rsidRDefault="00062A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A99" w:rsidRDefault="00062A99" w:rsidP="00062A99">
      <w:r>
        <w:separator/>
      </w:r>
    </w:p>
  </w:footnote>
  <w:footnote w:type="continuationSeparator" w:id="0">
    <w:p w:rsidR="00062A99" w:rsidRDefault="00062A99" w:rsidP="00062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A99" w:rsidRDefault="00062A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A99" w:rsidRDefault="00062A99" w:rsidP="00062A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2A99" w:rsidRPr="00062A99" w:rsidRDefault="00062A99" w:rsidP="00062A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ИНСТРУКЦИИ КОМИТЕТА ЗДРАВООХРАНЕНИЯ ОТ 10.05.99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A99" w:rsidRDefault="00062A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2A99"/>
    <w:rsid w:val="00062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2A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2A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2A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2A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2A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2A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2A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2A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336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84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781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ИНСТРУКЦИИ КОМИТЕТА ЗДРАВООХРАНЕНИЯ ОТ 10.05.99 (©Paragraph 2023)</dc:title>
  <dc:subject/>
  <dc:creator>Сергей М</dc:creator>
  <cp:keywords/>
  <dc:description/>
  <cp:lastModifiedBy>Сергей М</cp:lastModifiedBy>
  <cp:revision>2</cp:revision>
  <dcterms:created xsi:type="dcterms:W3CDTF">2023-10-13T21:30:00Z</dcterms:created>
  <dcterms:modified xsi:type="dcterms:W3CDTF">2023-10-13T21:30:00Z</dcterms:modified>
</cp:coreProperties>
</file>