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F7F2E">
      <w:pPr>
        <w:spacing w:after="240"/>
        <w:ind w:firstLine="400"/>
        <w:jc w:val="both"/>
      </w:pPr>
      <w:bookmarkStart w:id="0" w:name="_GoBack"/>
      <w:bookmarkEnd w:id="0"/>
      <w:r>
        <w:t>Закон Республики Казахстан от 2 августа 1999 г. № 464-I О государственном и гарантированном государством заимствовании и долге</w:t>
      </w:r>
    </w:p>
    <w:p w:rsidR="00000000" w:rsidRDefault="006F7F2E">
      <w:pPr>
        <w:spacing w:after="240"/>
        <w:ind w:firstLine="400"/>
        <w:jc w:val="both"/>
      </w:pPr>
      <w:r>
        <w:t>Опубликован: Газета "Казахстанская правда", от 5 августа 1999 года № 187-188 (22904-22905); Ведомости Парламента Республики Казахстан, 1999 г., № 21, ст. 784</w:t>
      </w:r>
    </w:p>
    <w:p w:rsidR="00000000" w:rsidRDefault="006F7F2E">
      <w:pPr>
        <w:spacing w:after="240"/>
        <w:ind w:firstLine="400"/>
        <w:jc w:val="both"/>
      </w:pPr>
      <w:r>
        <w:t>Внесены изменения:</w:t>
      </w:r>
    </w:p>
    <w:p w:rsidR="00000000" w:rsidRDefault="006F7F2E">
      <w:pPr>
        <w:ind w:firstLine="400"/>
        <w:jc w:val="both"/>
      </w:pPr>
      <w:hyperlink r:id="rId7" w:history="1">
        <w:r>
          <w:rPr>
            <w:rStyle w:val="a3"/>
          </w:rPr>
          <w:t>Законом</w:t>
        </w:r>
      </w:hyperlink>
      <w:r>
        <w:t xml:space="preserve"> </w:t>
      </w:r>
      <w:r>
        <w:t xml:space="preserve">Республики Казахстан от 06.11.01 г. № 252-II; </w:t>
      </w:r>
    </w:p>
    <w:p w:rsidR="00000000" w:rsidRDefault="006F7F2E">
      <w:pPr>
        <w:ind w:firstLine="400"/>
        <w:jc w:val="both"/>
      </w:pPr>
      <w:hyperlink r:id="rId8" w:history="1">
        <w:r>
          <w:rPr>
            <w:rStyle w:val="a3"/>
          </w:rPr>
          <w:t>Законом</w:t>
        </w:r>
      </w:hyperlink>
      <w:r>
        <w:t xml:space="preserve"> Республики Казахстан от 02.07.03 г. № 443-II; </w:t>
      </w:r>
    </w:p>
    <w:p w:rsidR="00000000" w:rsidRDefault="006F7F2E">
      <w:pPr>
        <w:ind w:firstLine="400"/>
        <w:jc w:val="both"/>
      </w:pPr>
      <w:hyperlink r:id="rId9" w:anchor="sub_id=700" w:history="1">
        <w:r>
          <w:rPr>
            <w:rStyle w:val="a3"/>
          </w:rPr>
          <w:t>Законом</w:t>
        </w:r>
      </w:hyperlink>
      <w:r>
        <w:t xml:space="preserve"> Ре</w:t>
      </w:r>
      <w:r>
        <w:t xml:space="preserve">спублики Казахстан от 09.07.03 г. № 482-II; </w:t>
      </w:r>
    </w:p>
    <w:p w:rsidR="00000000" w:rsidRDefault="006F7F2E">
      <w:pPr>
        <w:spacing w:after="240"/>
        <w:ind w:firstLine="400"/>
        <w:jc w:val="both"/>
      </w:pPr>
      <w:hyperlink r:id="rId10" w:anchor="sub_id=1600" w:history="1">
        <w:r>
          <w:rPr>
            <w:rStyle w:val="a3"/>
          </w:rPr>
          <w:t>Законом</w:t>
        </w:r>
      </w:hyperlink>
      <w:r>
        <w:t xml:space="preserve"> Республики Казахстан от 10.07.03 г. № 483-II.</w:t>
      </w:r>
    </w:p>
    <w:p w:rsidR="00000000" w:rsidRDefault="006F7F2E">
      <w:pPr>
        <w:spacing w:after="240"/>
        <w:ind w:firstLine="400"/>
        <w:jc w:val="both"/>
      </w:pPr>
      <w:r>
        <w:t xml:space="preserve">Утратил силу в соответствии с </w:t>
      </w:r>
      <w:hyperlink r:id="rId11" w:anchor="sub_id=2240000" w:history="1">
        <w:r>
          <w:rPr>
            <w:rStyle w:val="a3"/>
          </w:rPr>
          <w:t>Бюджетным кодексом</w:t>
        </w:r>
      </w:hyperlink>
      <w:r>
        <w:t xml:space="preserve"> от 24.04.04 г. № 548-II</w:t>
      </w:r>
      <w:r>
        <w:br/>
      </w:r>
      <w:r>
        <w:br/>
      </w:r>
    </w:p>
    <w:p w:rsidR="00000000" w:rsidRDefault="006F7F2E">
      <w:pPr>
        <w:spacing w:after="240"/>
        <w:ind w:firstLine="400"/>
        <w:jc w:val="both"/>
      </w:pPr>
      <w:r>
        <w:t>Предыдущие редакции:</w:t>
      </w:r>
    </w:p>
    <w:p w:rsidR="00000000" w:rsidRDefault="006F7F2E">
      <w:pPr>
        <w:ind w:firstLine="400"/>
        <w:jc w:val="both"/>
      </w:pPr>
      <w:hyperlink r:id="rId12" w:history="1">
        <w:r>
          <w:rPr>
            <w:rStyle w:val="a3"/>
          </w:rPr>
          <w:t>редакция</w:t>
        </w:r>
      </w:hyperlink>
      <w:r>
        <w:t xml:space="preserve">, действовавшая до внесения </w:t>
      </w:r>
      <w:hyperlink r:id="rId13" w:history="1">
        <w:r>
          <w:rPr>
            <w:rStyle w:val="a3"/>
          </w:rPr>
          <w:t>изменений</w:t>
        </w:r>
      </w:hyperlink>
      <w:r>
        <w:t xml:space="preserve"> от 06.11.01 г.; </w:t>
      </w:r>
    </w:p>
    <w:p w:rsidR="00000000" w:rsidRDefault="006F7F2E">
      <w:pPr>
        <w:ind w:firstLine="400"/>
        <w:jc w:val="both"/>
      </w:pPr>
      <w:hyperlink r:id="rId14" w:history="1">
        <w:r>
          <w:rPr>
            <w:rStyle w:val="a3"/>
          </w:rPr>
          <w:t>редакция,</w:t>
        </w:r>
      </w:hyperlink>
      <w:r>
        <w:t xml:space="preserve"> действовавшая до внесения изменений от 02.07.03 г.; </w:t>
      </w:r>
    </w:p>
    <w:p w:rsidR="00000000" w:rsidRDefault="006F7F2E">
      <w:pPr>
        <w:ind w:firstLine="400"/>
        <w:jc w:val="both"/>
      </w:pPr>
      <w:hyperlink r:id="rId15" w:history="1">
        <w:r>
          <w:rPr>
            <w:rStyle w:val="a3"/>
          </w:rPr>
          <w:t>редакция,</w:t>
        </w:r>
      </w:hyperlink>
      <w:r>
        <w:t xml:space="preserve"> действовав</w:t>
      </w:r>
      <w:r>
        <w:t xml:space="preserve">шая до внесения изменений от 09.07.03 г.; </w:t>
      </w:r>
    </w:p>
    <w:p w:rsidR="00000000" w:rsidRDefault="006F7F2E">
      <w:pPr>
        <w:spacing w:after="240"/>
        <w:ind w:firstLine="400"/>
        <w:jc w:val="both"/>
      </w:pPr>
      <w:hyperlink r:id="rId16" w:history="1">
        <w:r>
          <w:rPr>
            <w:rStyle w:val="a3"/>
          </w:rPr>
          <w:t>редакция,</w:t>
        </w:r>
      </w:hyperlink>
      <w:r>
        <w:t xml:space="preserve"> действовавшая до внесения изменений от 10.07.03 г.</w:t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</w:p>
    <w:sectPr w:rsidR="00000000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F7F2E" w:rsidRDefault="006F7F2E" w:rsidP="006F7F2E">
      <w:r>
        <w:separator/>
      </w:r>
    </w:p>
  </w:endnote>
  <w:endnote w:type="continuationSeparator" w:id="0">
    <w:p w:rsidR="006F7F2E" w:rsidRDefault="006F7F2E" w:rsidP="006F7F2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7F2E" w:rsidRDefault="006F7F2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7F2E" w:rsidRDefault="006F7F2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7F2E" w:rsidRDefault="006F7F2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F7F2E" w:rsidRDefault="006F7F2E" w:rsidP="006F7F2E">
      <w:r>
        <w:separator/>
      </w:r>
    </w:p>
  </w:footnote>
  <w:footnote w:type="continuationSeparator" w:id="0">
    <w:p w:rsidR="006F7F2E" w:rsidRDefault="006F7F2E" w:rsidP="006F7F2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7F2E" w:rsidRDefault="006F7F2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7F2E" w:rsidRDefault="006F7F2E" w:rsidP="006F7F2E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6F7F2E" w:rsidRPr="006F7F2E" w:rsidRDefault="006F7F2E" w:rsidP="006F7F2E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СПРАВКА О ЗАКОНЕ РК ОТ 02.08.99 № 464-I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7F2E" w:rsidRDefault="006F7F2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F7F2E"/>
    <w:rsid w:val="006F7F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6F7F2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F7F2E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6F7F2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F7F2E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6F7F2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F7F2E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6F7F2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F7F2E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40776" TargetMode="External"/><Relationship Id="rId13" Type="http://schemas.openxmlformats.org/officeDocument/2006/relationships/hyperlink" Target="http://online.zakon.kz/Document/?doc_id=1025915" TargetMode="External"/><Relationship Id="rId18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eader" Target="header3.xml"/><Relationship Id="rId7" Type="http://schemas.openxmlformats.org/officeDocument/2006/relationships/hyperlink" Target="http://online.zakon.kz/Document/?doc_id=1025915" TargetMode="External"/><Relationship Id="rId12" Type="http://schemas.openxmlformats.org/officeDocument/2006/relationships/hyperlink" Target="http://online.zakon.kz/Document/?doc_id=3013932" TargetMode="External"/><Relationship Id="rId17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313932" TargetMode="External"/><Relationship Id="rId2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47801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213932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online.zakon.kz/Document/?doc_id=1042176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42099" TargetMode="External"/><Relationship Id="rId14" Type="http://schemas.openxmlformats.org/officeDocument/2006/relationships/hyperlink" Target="http://online.zakon.kz/Document/?doc_id=3113932" TargetMode="External"/><Relationship Id="rId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120</Words>
  <Characters>1492</Characters>
  <Application>Microsoft Office Word</Application>
  <DocSecurity>0</DocSecurity>
  <Lines>12</Lines>
  <Paragraphs>3</Paragraphs>
  <ScaleCrop>false</ScaleCrop>
  <Company>SPecialiST RePack</Company>
  <LinksUpToDate>false</LinksUpToDate>
  <CharactersWithSpaces>1609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ЗАКОНЕ РК ОТ 02.08.99 № 464-I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2024-05-03T17:34:00Z</dcterms:created>
  <dcterms:modified xsi:type="dcterms:W3CDTF">2024-05-03T17:34:00Z</dcterms:modified>
</cp:coreProperties>
</file>