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355B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9 июля 1999 года № 10 «О некоторых вопросах применения законодательства о праве собственности на жилище» (с изменениями и дополнениями по состоянию на 25.12.2024 г.)</w:t>
      </w:r>
    </w:p>
    <w:p w:rsidR="00000000" w:rsidRDefault="0059355B">
      <w:pPr>
        <w:pStyle w:val="pj"/>
        <w:spacing w:after="240"/>
      </w:pPr>
      <w:r>
        <w:rPr>
          <w:b/>
          <w:bCs/>
        </w:rPr>
        <w:t> </w:t>
      </w:r>
    </w:p>
    <w:p w:rsidR="00000000" w:rsidRDefault="0059355B">
      <w:pPr>
        <w:pStyle w:val="pj"/>
        <w:spacing w:after="240"/>
      </w:pPr>
      <w:r>
        <w:t>Опубликован: Газета «Казахстанская правда», 5 августа 1999 г. № 187-188 (22904-22905)</w:t>
      </w:r>
    </w:p>
    <w:p w:rsidR="00000000" w:rsidRDefault="0059355B">
      <w:pPr>
        <w:pStyle w:val="pj"/>
      </w:pPr>
      <w:r>
        <w:rPr>
          <w:rStyle w:val="s0"/>
        </w:rPr>
        <w:t>Внесены изменения:</w:t>
      </w:r>
    </w:p>
    <w:p w:rsidR="00000000" w:rsidRDefault="0059355B">
      <w:pPr>
        <w:pStyle w:val="pj"/>
      </w:pPr>
      <w:r>
        <w:rPr>
          <w:rStyle w:val="s0"/>
        </w:rPr>
        <w:t> </w:t>
      </w:r>
    </w:p>
    <w:p w:rsidR="00000000" w:rsidRDefault="0059355B">
      <w:pPr>
        <w:pStyle w:val="pj"/>
      </w:pPr>
      <w:hyperlink r:id="rId7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18.06.04 г. № 7</w:t>
      </w:r>
    </w:p>
    <w:p w:rsidR="00000000" w:rsidRDefault="0059355B">
      <w:pPr>
        <w:pStyle w:val="pj"/>
      </w:pPr>
      <w:hyperlink r:id="rId8" w:anchor="sub_id=4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20.04.18 г. № 7 (введено в действие со дня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355B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текст на казахском языке внесены изменения, текст на русском языке не изменен в соответствии с </w:t>
      </w:r>
      <w:hyperlink r:id="rId10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28.11.24 г. № 4 (</w:t>
      </w:r>
      <w:hyperlink r:id="rId11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25 декабря 2024 г.)</w:t>
      </w:r>
    </w:p>
    <w:p w:rsidR="00000000" w:rsidRDefault="0059355B">
      <w:pPr>
        <w:pStyle w:val="pj"/>
      </w:pPr>
      <w:r>
        <w:rPr>
          <w:rStyle w:val="s0"/>
        </w:rPr>
        <w:t> </w:t>
      </w:r>
    </w:p>
    <w:p w:rsidR="00000000" w:rsidRDefault="0059355B">
      <w:pPr>
        <w:pStyle w:val="pj"/>
      </w:pPr>
      <w:r>
        <w:rPr>
          <w:rStyle w:val="s0"/>
        </w:rPr>
        <w:t>Предыдущие редакции:</w:t>
      </w:r>
    </w:p>
    <w:p w:rsidR="00000000" w:rsidRDefault="0059355B">
      <w:pPr>
        <w:pStyle w:val="pj"/>
      </w:pPr>
      <w:r>
        <w:rPr>
          <w:rStyle w:val="s0"/>
        </w:rPr>
        <w:t> </w:t>
      </w:r>
    </w:p>
    <w:p w:rsidR="00000000" w:rsidRDefault="0059355B">
      <w:pPr>
        <w:pStyle w:val="pj"/>
      </w:pPr>
      <w:hyperlink r:id="rId12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18.06.04 г</w:t>
      </w:r>
      <w:r>
        <w:rPr>
          <w:rStyle w:val="s0"/>
        </w:rPr>
        <w:t>.</w:t>
      </w:r>
    </w:p>
    <w:p w:rsidR="00000000" w:rsidRDefault="0059355B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20.04.18 г.</w:t>
      </w:r>
    </w:p>
    <w:p w:rsidR="00000000" w:rsidRDefault="0059355B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55B" w:rsidRDefault="0059355B" w:rsidP="0059355B">
      <w:r>
        <w:separator/>
      </w:r>
    </w:p>
  </w:endnote>
  <w:endnote w:type="continuationSeparator" w:id="0">
    <w:p w:rsidR="0059355B" w:rsidRDefault="0059355B" w:rsidP="00593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55B" w:rsidRDefault="005935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55B" w:rsidRDefault="005935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55B" w:rsidRDefault="005935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55B" w:rsidRDefault="0059355B" w:rsidP="0059355B">
      <w:r>
        <w:separator/>
      </w:r>
    </w:p>
  </w:footnote>
  <w:footnote w:type="continuationSeparator" w:id="0">
    <w:p w:rsidR="0059355B" w:rsidRDefault="0059355B" w:rsidP="005935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55B" w:rsidRDefault="005935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55B" w:rsidRDefault="0059355B" w:rsidP="005935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355B" w:rsidRPr="0059355B" w:rsidRDefault="0059355B" w:rsidP="005935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9 июля 1999 года № 10 «О некоторых вопросах применения законодательства о праве собственности на жилище» (с изменениями и дополнениями по состоянию на 25.12.2024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55B" w:rsidRDefault="005935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355B"/>
    <w:rsid w:val="0059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35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35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35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35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35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35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35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35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14380" TargetMode="External"/><Relationship Id="rId13" Type="http://schemas.openxmlformats.org/officeDocument/2006/relationships/hyperlink" Target="http://online.zakon.kz/Document/?doc_id=3316152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49371" TargetMode="External"/><Relationship Id="rId12" Type="http://schemas.openxmlformats.org/officeDocument/2006/relationships/hyperlink" Target="http://online.zakon.kz/Document/?doc_id=301395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060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60601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6666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1263</Characters>
  <Application>Microsoft Office Word</Application>
  <DocSecurity>0</DocSecurity>
  <Lines>10</Lines>
  <Paragraphs>2</Paragraphs>
  <ScaleCrop>false</ScaleCrop>
  <Company/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2025-03-26T10:56:00Z</dcterms:created>
  <dcterms:modified xsi:type="dcterms:W3CDTF">2025-03-26T10:56:00Z</dcterms:modified>
</cp:coreProperties>
</file>