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4E98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25 июня 1999 года № 142 Об утверждении Инструкции о порядке проведения курсов по организации банковского аудита, а также прохождения тестирования кандидатами на получение лицензии на прове</w:t>
      </w:r>
      <w:r>
        <w:t>дение аудита банковской деятельности</w:t>
      </w:r>
    </w:p>
    <w:p w:rsidR="00000000" w:rsidRDefault="00304E98">
      <w:pPr>
        <w:spacing w:after="240"/>
        <w:ind w:firstLine="400"/>
        <w:jc w:val="both"/>
      </w:pPr>
      <w:r>
        <w:t>Зарегистрировано Министерством юстиции РК 23 августа 1999 г. № 876</w:t>
      </w:r>
    </w:p>
    <w:p w:rsidR="00000000" w:rsidRDefault="00304E98">
      <w:pPr>
        <w:spacing w:after="240"/>
        <w:ind w:firstLine="400"/>
        <w:jc w:val="both"/>
      </w:pPr>
      <w:r>
        <w:t>Опубликовано: Вестник Национального Банка Казахстана, 2003 г., № 21</w:t>
      </w:r>
    </w:p>
    <w:p w:rsidR="00000000" w:rsidRDefault="00304E98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222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27.10.03 г. № 384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E98" w:rsidRDefault="00304E98" w:rsidP="00304E98">
      <w:r>
        <w:separator/>
      </w:r>
    </w:p>
  </w:endnote>
  <w:endnote w:type="continuationSeparator" w:id="0">
    <w:p w:rsidR="00304E98" w:rsidRDefault="00304E98" w:rsidP="00304E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E98" w:rsidRDefault="00304E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E98" w:rsidRDefault="00304E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E98" w:rsidRDefault="00304E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E98" w:rsidRDefault="00304E98" w:rsidP="00304E98">
      <w:r>
        <w:separator/>
      </w:r>
    </w:p>
  </w:footnote>
  <w:footnote w:type="continuationSeparator" w:id="0">
    <w:p w:rsidR="00304E98" w:rsidRDefault="00304E98" w:rsidP="00304E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E98" w:rsidRDefault="00304E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E98" w:rsidRDefault="00304E98" w:rsidP="00304E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04E98" w:rsidRPr="00304E98" w:rsidRDefault="00304E98" w:rsidP="00304E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25.06.99 № 142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E98" w:rsidRDefault="00304E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4E98"/>
    <w:rsid w:val="00304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04E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E9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04E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E9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04E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E9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04E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E9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25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537</Characters>
  <Application>Microsoft Office Word</Application>
  <DocSecurity>0</DocSecurity>
  <Lines>4</Lines>
  <Paragraphs>1</Paragraphs>
  <ScaleCrop>false</ScaleCrop>
  <Company>SPecialiST RePack</Company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25.06.99 № 142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2024-04-01T03:54:00Z</dcterms:created>
  <dcterms:modified xsi:type="dcterms:W3CDTF">2024-04-01T03:54:00Z</dcterms:modified>
</cp:coreProperties>
</file>