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1E52">
      <w:pPr>
        <w:ind w:firstLine="400"/>
        <w:jc w:val="both"/>
      </w:pPr>
      <w:bookmarkStart w:id="0" w:name="_GoBack"/>
      <w:bookmarkEnd w:id="0"/>
      <w:r>
        <w:t xml:space="preserve">Постановление Правительства Республики Казахстан от 22 сентября 1999 года № 1438 «О порядке оказания </w:t>
      </w:r>
      <w:r>
        <w:rPr>
          <w:rStyle w:val="s0"/>
        </w:rPr>
        <w:t>платных образовательных услуг государственными учреждениями образования»</w:t>
      </w:r>
    </w:p>
    <w:p w:rsidR="00000000" w:rsidRDefault="004E1E52">
      <w:pPr>
        <w:ind w:firstLine="400"/>
        <w:jc w:val="both"/>
      </w:pPr>
      <w:r>
        <w:rPr>
          <w:rStyle w:val="s0"/>
        </w:rPr>
        <w:t> </w:t>
      </w:r>
    </w:p>
    <w:p w:rsidR="00000000" w:rsidRDefault="004E1E52">
      <w:pPr>
        <w:ind w:firstLine="400"/>
        <w:jc w:val="both"/>
      </w:pPr>
      <w:r>
        <w:rPr>
          <w:rStyle w:val="s0"/>
        </w:rPr>
        <w:t>Опубликовано: САПП Республики Казахстан, 1999 г., № 47, ст. 440</w:t>
      </w:r>
    </w:p>
    <w:p w:rsidR="00000000" w:rsidRDefault="004E1E52">
      <w:pPr>
        <w:ind w:firstLine="400"/>
        <w:jc w:val="both"/>
      </w:pPr>
      <w:r>
        <w:rPr>
          <w:rStyle w:val="s0"/>
        </w:rPr>
        <w:t> </w:t>
      </w:r>
    </w:p>
    <w:p w:rsidR="00000000" w:rsidRDefault="004E1E5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E1E52">
      <w:pPr>
        <w:ind w:firstLine="400"/>
        <w:jc w:val="both"/>
      </w:pPr>
      <w:r>
        <w:t> </w:t>
      </w:r>
    </w:p>
    <w:p w:rsidR="00000000" w:rsidRDefault="004E1E5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22.09.00 г. № 1438; </w:t>
      </w:r>
    </w:p>
    <w:p w:rsidR="00000000" w:rsidRDefault="004E1E52">
      <w:pPr>
        <w:ind w:firstLine="400"/>
        <w:jc w:val="both"/>
      </w:pPr>
      <w:hyperlink r:id="rId8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 xml:space="preserve">15.08.02 г. № 905; </w:t>
      </w:r>
    </w:p>
    <w:p w:rsidR="00000000" w:rsidRDefault="004E1E52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24.02.03 г. № 190; </w:t>
      </w:r>
    </w:p>
    <w:p w:rsidR="00000000" w:rsidRDefault="004E1E52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06.09.04 г. № 936;</w:t>
      </w:r>
    </w:p>
    <w:p w:rsidR="00000000" w:rsidRDefault="004E1E52">
      <w:pPr>
        <w:ind w:firstLine="400"/>
        <w:jc w:val="both"/>
      </w:pPr>
      <w:hyperlink r:id="rId11" w:anchor="sub_id=4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29.09.05 г. № 964;</w:t>
      </w:r>
    </w:p>
    <w:p w:rsidR="00000000" w:rsidRDefault="004E1E52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14.09.06 г. № 867;</w:t>
      </w:r>
    </w:p>
    <w:p w:rsidR="00000000" w:rsidRDefault="004E1E52">
      <w:pPr>
        <w:ind w:firstLine="400"/>
        <w:jc w:val="both"/>
      </w:pPr>
      <w:hyperlink r:id="rId13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31.12.08 г. № 1306.</w:t>
      </w:r>
    </w:p>
    <w:p w:rsidR="00000000" w:rsidRDefault="004E1E52">
      <w:pPr>
        <w:ind w:firstLine="400"/>
        <w:jc w:val="both"/>
      </w:pPr>
      <w:r>
        <w:rPr>
          <w:rStyle w:val="s0"/>
        </w:rPr>
        <w:t> </w:t>
      </w:r>
    </w:p>
    <w:p w:rsidR="00000000" w:rsidRDefault="004E1E5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20.07.09 г. № 1102</w:t>
      </w:r>
    </w:p>
    <w:p w:rsidR="00000000" w:rsidRDefault="004E1E52">
      <w:pPr>
        <w:ind w:firstLine="400"/>
        <w:jc w:val="both"/>
      </w:pPr>
      <w:r>
        <w:rPr>
          <w:rStyle w:val="s0"/>
        </w:rPr>
        <w:t> </w:t>
      </w:r>
    </w:p>
    <w:p w:rsidR="00000000" w:rsidRDefault="004E1E5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E1E52">
      <w:pPr>
        <w:ind w:firstLine="400"/>
        <w:jc w:val="both"/>
      </w:pPr>
      <w:r>
        <w:t> </w:t>
      </w:r>
    </w:p>
    <w:p w:rsidR="00000000" w:rsidRDefault="004E1E52">
      <w:pPr>
        <w:ind w:firstLine="400"/>
        <w:jc w:val="both"/>
      </w:pPr>
      <w:hyperlink r:id="rId15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r>
        <w:t>изменений</w:t>
      </w:r>
      <w:r>
        <w:rPr>
          <w:rStyle w:val="s0"/>
        </w:rPr>
        <w:t xml:space="preserve"> от 15.08.02 г. </w:t>
      </w:r>
    </w:p>
    <w:p w:rsidR="00000000" w:rsidRDefault="004E1E52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14.09.06 г.</w:t>
      </w:r>
    </w:p>
    <w:p w:rsidR="00000000" w:rsidRDefault="004E1E52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31.12.08 г.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1E52" w:rsidRDefault="004E1E52" w:rsidP="004E1E52">
      <w:r>
        <w:separator/>
      </w:r>
    </w:p>
  </w:endnote>
  <w:endnote w:type="continuationSeparator" w:id="0">
    <w:p w:rsidR="004E1E52" w:rsidRDefault="004E1E52" w:rsidP="004E1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E52" w:rsidRDefault="004E1E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E52" w:rsidRDefault="004E1E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E52" w:rsidRDefault="004E1E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1E52" w:rsidRDefault="004E1E52" w:rsidP="004E1E52">
      <w:r>
        <w:separator/>
      </w:r>
    </w:p>
  </w:footnote>
  <w:footnote w:type="continuationSeparator" w:id="0">
    <w:p w:rsidR="004E1E52" w:rsidRDefault="004E1E52" w:rsidP="004E1E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E52" w:rsidRDefault="004E1E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E52" w:rsidRDefault="004E1E52" w:rsidP="004E1E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1E52" w:rsidRPr="004E1E52" w:rsidRDefault="004E1E52" w:rsidP="004E1E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22.09.99 № 1438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E52" w:rsidRDefault="004E1E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1E52"/>
    <w:rsid w:val="004E1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1E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1E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1E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1E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1E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1E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1E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1E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2580" TargetMode="External"/><Relationship Id="rId13" Type="http://schemas.openxmlformats.org/officeDocument/2006/relationships/hyperlink" Target="http://online.zakon.kz/Document/?doc_id=3037247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19912" TargetMode="External"/><Relationship Id="rId12" Type="http://schemas.openxmlformats.org/officeDocument/2006/relationships/hyperlink" Target="http://online.zakon.kz/Document/?doc_id=30069127" TargetMode="External"/><Relationship Id="rId17" Type="http://schemas.openxmlformats.org/officeDocument/2006/relationships/hyperlink" Target="http://online.zakon.kz/Document/?doc_id=3037263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913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593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81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5023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7496" TargetMode="External"/><Relationship Id="rId14" Type="http://schemas.openxmlformats.org/officeDocument/2006/relationships/hyperlink" Target="http://online.zakon.kz/Document/?doc_id=3044958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1570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22.09.99 № 1438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2024-07-03T01:00:00Z</dcterms:created>
  <dcterms:modified xsi:type="dcterms:W3CDTF">2024-07-03T01:00:00Z</dcterms:modified>
</cp:coreProperties>
</file>