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7F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государственных доходов Республики Казахстан от 20 сентября 1999 года № 1162 «Об утверждении Правил розничной торговли алкогольной продукции (кроме пива)» (утратил силу)</w:t>
      </w:r>
    </w:p>
    <w:p w:rsidR="00000000" w:rsidRDefault="006217F4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20 октября 1999 года под № 940</w:t>
      </w:r>
    </w:p>
    <w:p w:rsidR="00000000" w:rsidRDefault="006217F4">
      <w:pPr>
        <w:spacing w:after="240"/>
        <w:ind w:firstLine="400"/>
        <w:jc w:val="both"/>
      </w:pPr>
      <w:r>
        <w:t>Опубликован: Бюллетень нормативных правовых актов РК, 2000 г., № 2, ст. 195</w:t>
      </w:r>
    </w:p>
    <w:p w:rsidR="00000000" w:rsidRDefault="006217F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25 сентября 2012 года № 439</w:t>
      </w:r>
    </w:p>
    <w:p w:rsidR="00000000" w:rsidRDefault="006217F4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7F4" w:rsidRDefault="006217F4" w:rsidP="006217F4">
      <w:r>
        <w:separator/>
      </w:r>
    </w:p>
  </w:endnote>
  <w:endnote w:type="continuationSeparator" w:id="0">
    <w:p w:rsidR="006217F4" w:rsidRDefault="006217F4" w:rsidP="00621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7F4" w:rsidRDefault="006217F4" w:rsidP="006217F4">
      <w:r>
        <w:separator/>
      </w:r>
    </w:p>
  </w:footnote>
  <w:footnote w:type="continuationSeparator" w:id="0">
    <w:p w:rsidR="006217F4" w:rsidRDefault="006217F4" w:rsidP="00621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 w:rsidP="00621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7F4" w:rsidRPr="006217F4" w:rsidRDefault="006217F4" w:rsidP="00621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МИНИСТЕРСТВА ГОСДОХОДОВ РК ОТ 20.09.99 № 1162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7F4" w:rsidRDefault="006217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7F4"/>
    <w:rsid w:val="00621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1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1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1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17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8191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484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ГОСДОХОДОВ РК ОТ 20.09.99 № 1162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2024-05-01T08:42:00Z</dcterms:created>
  <dcterms:modified xsi:type="dcterms:W3CDTF">2024-05-01T08:42:00Z</dcterms:modified>
</cp:coreProperties>
</file>