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57B24">
      <w:pPr>
        <w:spacing w:after="240"/>
        <w:ind w:firstLine="400"/>
        <w:jc w:val="both"/>
      </w:pPr>
      <w:bookmarkStart w:id="0" w:name="_GoBack"/>
      <w:bookmarkEnd w:id="0"/>
      <w:r>
        <w:rPr>
          <w:b/>
          <w:bCs/>
        </w:rPr>
        <w:t>Приказ Председателя Комитета по государственному контролю над производством и оборотом алкогольной продукции Министерства государственных доходов Республики Казахстан от 18 ноября 1999 года № 264 Об утверждении Инструкции расчета минимальной цены на алкого</w:t>
      </w:r>
      <w:r>
        <w:rPr>
          <w:b/>
          <w:bCs/>
        </w:rPr>
        <w:t>льную продукцию (утратил силу)</w:t>
      </w:r>
    </w:p>
    <w:p w:rsidR="00000000" w:rsidRDefault="00457B24">
      <w:pPr>
        <w:spacing w:after="240"/>
        <w:ind w:firstLine="400"/>
        <w:jc w:val="both"/>
      </w:pPr>
      <w:r>
        <w:t xml:space="preserve">Зарегистрирован в Реестре государственной регистрации нормативных правовых актов Республики Казахстан 9 декабря 1999 года под № 994 </w:t>
      </w:r>
      <w:hyperlink r:id="rId7" w:history="1">
        <w:r>
          <w:rPr>
            <w:rStyle w:val="a3"/>
          </w:rPr>
          <w:t>См. справку-обоснование</w:t>
        </w:r>
      </w:hyperlink>
    </w:p>
    <w:p w:rsidR="00000000" w:rsidRDefault="00457B24">
      <w:pPr>
        <w:spacing w:after="240"/>
        <w:ind w:firstLine="400"/>
        <w:jc w:val="both"/>
      </w:pPr>
      <w:r>
        <w:t>Опубликован: Бюллетень нормативных правовых актов РК, 2000 г., № 2, ст. 196</w:t>
      </w:r>
    </w:p>
    <w:p w:rsidR="00000000" w:rsidRDefault="00457B24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8" w:anchor="sub_id=100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и.о. Министра финансов РК от 19 февраля 2016 года № 75</w:t>
      </w:r>
    </w:p>
    <w:p w:rsidR="00000000" w:rsidRDefault="00457B24">
      <w:pPr>
        <w:spacing w:after="240"/>
        <w:ind w:firstLine="400"/>
        <w:jc w:val="both"/>
      </w:pPr>
      <w:r>
        <w:t> </w:t>
      </w:r>
    </w:p>
    <w:p w:rsidR="00000000" w:rsidRDefault="00457B24">
      <w:pPr>
        <w:spacing w:after="240"/>
        <w:ind w:firstLine="400"/>
        <w:jc w:val="both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57B24" w:rsidRDefault="00457B24" w:rsidP="00457B24">
      <w:r>
        <w:separator/>
      </w:r>
    </w:p>
  </w:endnote>
  <w:endnote w:type="continuationSeparator" w:id="0">
    <w:p w:rsidR="00457B24" w:rsidRDefault="00457B24" w:rsidP="00457B2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57B24" w:rsidRDefault="00457B24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57B24" w:rsidRDefault="00457B24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57B24" w:rsidRDefault="00457B24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57B24" w:rsidRDefault="00457B24" w:rsidP="00457B24">
      <w:r>
        <w:separator/>
      </w:r>
    </w:p>
  </w:footnote>
  <w:footnote w:type="continuationSeparator" w:id="0">
    <w:p w:rsidR="00457B24" w:rsidRDefault="00457B24" w:rsidP="00457B2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57B24" w:rsidRDefault="00457B24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57B24" w:rsidRDefault="00457B24" w:rsidP="00457B2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57B24" w:rsidRPr="00457B24" w:rsidRDefault="00457B24" w:rsidP="00457B2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ПРИКАЗЕ КОМ.ПО ГОСКОНТР.ЗА АЛК.ПРОД. ОТ 18.11.99 № 264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57B24" w:rsidRDefault="00457B24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57B24"/>
    <w:rsid w:val="00457B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character" w:customStyle="1" w:styleId="S8">
    <w:name w:val="S8 Знак"/>
    <w:basedOn w:val="a0"/>
    <w:link w:val="S80"/>
  </w:style>
  <w:style w:type="paragraph" w:customStyle="1" w:styleId="S80">
    <w:name w:val="S8"/>
    <w:basedOn w:val="a"/>
    <w:link w:val="S8"/>
    <w:pPr>
      <w:spacing w:after="240"/>
      <w:ind w:firstLine="400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57B2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57B2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57B2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57B2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character" w:customStyle="1" w:styleId="S8">
    <w:name w:val="S8 Знак"/>
    <w:basedOn w:val="a0"/>
    <w:link w:val="S80"/>
  </w:style>
  <w:style w:type="paragraph" w:customStyle="1" w:styleId="S80">
    <w:name w:val="S8"/>
    <w:basedOn w:val="a"/>
    <w:link w:val="S8"/>
    <w:pPr>
      <w:spacing w:after="240"/>
      <w:ind w:firstLine="400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57B2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57B2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57B2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57B2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9043555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04010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83</Words>
  <Characters>680</Characters>
  <Application>Microsoft Office Word</Application>
  <DocSecurity>0</DocSecurity>
  <Lines>5</Lines>
  <Paragraphs>1</Paragraphs>
  <ScaleCrop>false</ScaleCrop>
  <Company/>
  <LinksUpToDate>false</LinksUpToDate>
  <CharactersWithSpaces>762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ПРИКАЗЕ КОМ.ПО ГОСКОНТР.ЗА АЛК.ПРОД. ОТ 18.11.99 № 264 (©Paragraph 2023)</dc:title>
  <dc:subject/>
  <dc:creator>Сергей М</dc:creator>
  <cp:keywords/>
  <dc:description/>
  <cp:lastModifiedBy>Сергей М</cp:lastModifiedBy>
  <cp:revision>2</cp:revision>
  <dcterms:created xsi:type="dcterms:W3CDTF">2023-11-28T15:56:00Z</dcterms:created>
  <dcterms:modified xsi:type="dcterms:W3CDTF">2023-11-28T15:56:00Z</dcterms:modified>
</cp:coreProperties>
</file>