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34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декабря 1999 года № 2005 «О дополнительных мерах по решению проблемы задолженности перед иностранными организациями» (с изменениями и дополнениями по состоянию на 04.09.2014 г.) (утратило силу)</w:t>
      </w:r>
    </w:p>
    <w:p w:rsidR="00000000" w:rsidRDefault="006B4341">
      <w:pPr>
        <w:spacing w:after="240"/>
        <w:ind w:firstLine="400"/>
        <w:jc w:val="both"/>
      </w:pPr>
      <w:r>
        <w:t>Опубликовано: САПП Республики Казахстан, 1999 г., № 58, ст. 572</w:t>
      </w:r>
    </w:p>
    <w:p w:rsidR="00000000" w:rsidRDefault="006B4341">
      <w:pPr>
        <w:ind w:firstLine="400"/>
        <w:jc w:val="both"/>
      </w:pPr>
      <w:r>
        <w:rPr>
          <w:rStyle w:val="s0"/>
        </w:rPr>
        <w:t> </w:t>
      </w:r>
    </w:p>
    <w:p w:rsidR="00000000" w:rsidRDefault="006B434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июня 2017 года № 353</w:t>
      </w:r>
    </w:p>
    <w:p w:rsidR="00000000" w:rsidRDefault="006B4341">
      <w:pPr>
        <w:ind w:firstLine="400"/>
        <w:jc w:val="both"/>
      </w:pPr>
      <w:r>
        <w:rPr>
          <w:rStyle w:val="s0"/>
        </w:rPr>
        <w:t> </w:t>
      </w:r>
    </w:p>
    <w:p w:rsidR="00000000" w:rsidRDefault="006B4341">
      <w:pPr>
        <w:spacing w:after="240"/>
        <w:ind w:firstLine="400"/>
        <w:jc w:val="both"/>
      </w:pPr>
      <w:r>
        <w:t>Внесены изменения:</w:t>
      </w:r>
    </w:p>
    <w:p w:rsidR="00000000" w:rsidRDefault="006B434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16.03.2000 г. № 409; </w:t>
      </w:r>
    </w:p>
    <w:p w:rsidR="00000000" w:rsidRDefault="006B434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31.01.01 г. № 154; </w:t>
      </w:r>
    </w:p>
    <w:p w:rsidR="00000000" w:rsidRDefault="006B434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09.10.01 г. № 1303; </w:t>
      </w:r>
    </w:p>
    <w:p w:rsidR="00000000" w:rsidRDefault="006B434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28.12.01 г. № 1746; </w:t>
      </w:r>
    </w:p>
    <w:p w:rsidR="00000000" w:rsidRDefault="006B4341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29.03.02 г. № 371; </w:t>
      </w:r>
    </w:p>
    <w:p w:rsidR="00000000" w:rsidRDefault="006B4341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02.09.02 г. № 953; </w:t>
      </w:r>
    </w:p>
    <w:p w:rsidR="00000000" w:rsidRDefault="006B4341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06.11.02 г. № 1175; </w:t>
      </w:r>
    </w:p>
    <w:p w:rsidR="00000000" w:rsidRDefault="006B434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01.10.03 г. № 1012; </w:t>
      </w:r>
    </w:p>
    <w:p w:rsidR="00000000" w:rsidRDefault="006B4341">
      <w:pPr>
        <w:ind w:firstLine="400"/>
        <w:jc w:val="both"/>
      </w:pPr>
      <w:hyperlink r:id="rId16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15.10.04 г. № 1056;</w:t>
      </w:r>
    </w:p>
    <w:p w:rsidR="00000000" w:rsidRDefault="006B4341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02.03.05 г. № 191;</w:t>
      </w:r>
    </w:p>
    <w:p w:rsidR="00000000" w:rsidRDefault="006B4341">
      <w:pPr>
        <w:ind w:firstLine="400"/>
        <w:jc w:val="both"/>
      </w:pPr>
      <w:hyperlink r:id="rId18" w:anchor="sub_id=1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23.05.05 г. № 493;</w:t>
      </w:r>
    </w:p>
    <w:p w:rsidR="00000000" w:rsidRDefault="006B4341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02.06.06 г. № 498;</w:t>
      </w:r>
    </w:p>
    <w:p w:rsidR="00000000" w:rsidRDefault="006B4341">
      <w:pPr>
        <w:ind w:firstLine="400"/>
        <w:jc w:val="both"/>
      </w:pPr>
      <w:hyperlink r:id="rId2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20.03.07 г. № 224;</w:t>
      </w:r>
    </w:p>
    <w:p w:rsidR="00000000" w:rsidRDefault="006B4341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02.10.07 г. № 871;</w:t>
      </w:r>
    </w:p>
    <w:p w:rsidR="00000000" w:rsidRDefault="006B4341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11.11.09 г. № 1806;</w:t>
      </w:r>
    </w:p>
    <w:p w:rsidR="00000000" w:rsidRDefault="006B4341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31.08.10 г. № 852;</w:t>
      </w:r>
    </w:p>
    <w:p w:rsidR="00000000" w:rsidRDefault="006B4341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02.08.11 г. № 899;</w:t>
      </w:r>
    </w:p>
    <w:p w:rsidR="00000000" w:rsidRDefault="006B4341">
      <w:pPr>
        <w:ind w:firstLine="400"/>
        <w:jc w:val="both"/>
      </w:pPr>
      <w:hyperlink r:id="rId2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29.03.12 г. № 369</w:t>
      </w:r>
      <w:r>
        <w:t>;</w:t>
      </w:r>
    </w:p>
    <w:p w:rsidR="00000000" w:rsidRDefault="006B4341">
      <w:pPr>
        <w:ind w:firstLine="400"/>
        <w:jc w:val="both"/>
      </w:pPr>
      <w:hyperlink r:id="rId26" w:anchor="sub_id=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09.04.14 г. № 329;</w:t>
      </w:r>
    </w:p>
    <w:p w:rsidR="00000000" w:rsidRDefault="006B4341">
      <w:pPr>
        <w:ind w:firstLine="400"/>
        <w:jc w:val="both"/>
      </w:pPr>
      <w:hyperlink r:id="rId27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04.09.14 г. № 970.</w:t>
      </w:r>
    </w:p>
    <w:p w:rsidR="00000000" w:rsidRDefault="006B4341">
      <w:pPr>
        <w:ind w:firstLine="400"/>
        <w:jc w:val="both"/>
      </w:pPr>
      <w:r>
        <w:rPr>
          <w:rStyle w:val="s0"/>
        </w:rPr>
        <w:t> </w:t>
      </w:r>
    </w:p>
    <w:p w:rsidR="00000000" w:rsidRDefault="006B4341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B4341">
      <w:pPr>
        <w:ind w:firstLine="400"/>
        <w:jc w:val="both"/>
      </w:pPr>
      <w:r>
        <w:t> </w:t>
      </w:r>
    </w:p>
    <w:p w:rsidR="00000000" w:rsidRDefault="006B4341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02.03.05 г.</w:t>
      </w:r>
    </w:p>
    <w:p w:rsidR="00000000" w:rsidRDefault="006B4341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23.05.05 г.</w:t>
      </w:r>
    </w:p>
    <w:p w:rsidR="00000000" w:rsidRDefault="006B4341">
      <w:pPr>
        <w:ind w:firstLine="400"/>
        <w:jc w:val="both"/>
      </w:pPr>
      <w:hyperlink r:id="rId30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02.06.06 г.</w:t>
      </w:r>
    </w:p>
    <w:p w:rsidR="00000000" w:rsidRDefault="006B4341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20.03.07 г.</w:t>
      </w:r>
    </w:p>
    <w:p w:rsidR="00000000" w:rsidRDefault="006B4341">
      <w:pPr>
        <w:ind w:firstLine="400"/>
        <w:jc w:val="both"/>
      </w:pPr>
      <w:hyperlink r:id="rId32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>, действовавшая до внесения изменений от 02.10.07 г.</w:t>
      </w:r>
    </w:p>
    <w:p w:rsidR="00000000" w:rsidRDefault="006B4341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11.11.09 г.</w:t>
      </w:r>
    </w:p>
    <w:p w:rsidR="00000000" w:rsidRDefault="006B4341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31.08.10 г. </w:t>
      </w:r>
    </w:p>
    <w:p w:rsidR="00000000" w:rsidRDefault="006B4341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02.08.11 г.</w:t>
      </w:r>
    </w:p>
    <w:p w:rsidR="00000000" w:rsidRDefault="006B4341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29.03.12 г. </w:t>
      </w:r>
    </w:p>
    <w:p w:rsidR="00000000" w:rsidRDefault="006B4341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</w:t>
      </w:r>
    </w:p>
    <w:p w:rsidR="00000000" w:rsidRDefault="006B4341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04.09.14 г.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341" w:rsidRDefault="006B4341" w:rsidP="006B4341">
      <w:r>
        <w:separator/>
      </w:r>
    </w:p>
  </w:endnote>
  <w:endnote w:type="continuationSeparator" w:id="0">
    <w:p w:rsidR="006B4341" w:rsidRDefault="006B4341" w:rsidP="006B4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41" w:rsidRDefault="006B43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41" w:rsidRDefault="006B43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41" w:rsidRDefault="006B43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341" w:rsidRDefault="006B4341" w:rsidP="006B4341">
      <w:r>
        <w:separator/>
      </w:r>
    </w:p>
  </w:footnote>
  <w:footnote w:type="continuationSeparator" w:id="0">
    <w:p w:rsidR="006B4341" w:rsidRDefault="006B4341" w:rsidP="006B4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41" w:rsidRDefault="006B43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41" w:rsidRDefault="006B4341" w:rsidP="006B43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341" w:rsidRPr="006B4341" w:rsidRDefault="006B4341" w:rsidP="006B43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1999 года № 2005 «О дополнительных мерах по решению проблемы задолженности перед иностранными организациями» (с изменениями и дополнениями по состоянию на 04.09.2014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341" w:rsidRDefault="006B43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341"/>
    <w:rsid w:val="006B4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3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3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3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3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3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3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3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3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105" TargetMode="External"/><Relationship Id="rId13" Type="http://schemas.openxmlformats.org/officeDocument/2006/relationships/hyperlink" Target="http://online.zakon.kz/Document/?doc_id=1032925" TargetMode="External"/><Relationship Id="rId18" Type="http://schemas.openxmlformats.org/officeDocument/2006/relationships/hyperlink" Target="http://online.zakon.kz/Document/?doc_id=30011878" TargetMode="External"/><Relationship Id="rId26" Type="http://schemas.openxmlformats.org/officeDocument/2006/relationships/hyperlink" Target="http://online.zakon.kz/Document/?doc_id=31541065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27538" TargetMode="External"/><Relationship Id="rId34" Type="http://schemas.openxmlformats.org/officeDocument/2006/relationships/hyperlink" Target="http://online.zakon.kz/Document/?doc_id=30810165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5293408" TargetMode="External"/><Relationship Id="rId12" Type="http://schemas.openxmlformats.org/officeDocument/2006/relationships/hyperlink" Target="http://online.zakon.kz/Document/?doc_id=1030129" TargetMode="External"/><Relationship Id="rId17" Type="http://schemas.openxmlformats.org/officeDocument/2006/relationships/hyperlink" Target="http://online.zakon.kz/Document/?doc_id=30005225" TargetMode="External"/><Relationship Id="rId25" Type="http://schemas.openxmlformats.org/officeDocument/2006/relationships/hyperlink" Target="http://online.zakon.kz/Document/?doc_id=31149619" TargetMode="External"/><Relationship Id="rId33" Type="http://schemas.openxmlformats.org/officeDocument/2006/relationships/hyperlink" Target="http://online.zakon.kz/Document/?doc_id=30509104" TargetMode="External"/><Relationship Id="rId38" Type="http://schemas.openxmlformats.org/officeDocument/2006/relationships/hyperlink" Target="http://online.zakon.kz/Document/?doc_id=31611408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0981" TargetMode="External"/><Relationship Id="rId20" Type="http://schemas.openxmlformats.org/officeDocument/2006/relationships/hyperlink" Target="http://online.zakon.kz/Document/?doc_id=30094288" TargetMode="External"/><Relationship Id="rId29" Type="http://schemas.openxmlformats.org/officeDocument/2006/relationships/hyperlink" Target="http://online.zakon.kz/Document/?doc_id=30011884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6993" TargetMode="External"/><Relationship Id="rId24" Type="http://schemas.openxmlformats.org/officeDocument/2006/relationships/hyperlink" Target="http://online.zakon.kz/Document/?doc_id=31040942" TargetMode="External"/><Relationship Id="rId32" Type="http://schemas.openxmlformats.org/officeDocument/2006/relationships/hyperlink" Target="http://online.zakon.kz/Document/?doc_id=30127540" TargetMode="External"/><Relationship Id="rId37" Type="http://schemas.openxmlformats.org/officeDocument/2006/relationships/hyperlink" Target="http://online.zakon.kz/Document/?doc_id=3154244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4399" TargetMode="External"/><Relationship Id="rId23" Type="http://schemas.openxmlformats.org/officeDocument/2006/relationships/hyperlink" Target="http://online.zakon.kz/Document/?doc_id=30810144" TargetMode="External"/><Relationship Id="rId28" Type="http://schemas.openxmlformats.org/officeDocument/2006/relationships/hyperlink" Target="http://online.zakon.kz/Document/?doc_id=30005227" TargetMode="External"/><Relationship Id="rId36" Type="http://schemas.openxmlformats.org/officeDocument/2006/relationships/hyperlink" Target="http://online.zakon.kz/Document/?doc_id=31149678" TargetMode="External"/><Relationship Id="rId10" Type="http://schemas.openxmlformats.org/officeDocument/2006/relationships/hyperlink" Target="http://online.zakon.kz/Document/?doc_id=1025348" TargetMode="External"/><Relationship Id="rId19" Type="http://schemas.openxmlformats.org/officeDocument/2006/relationships/hyperlink" Target="http://online.zakon.kz/Document/?doc_id=30061596" TargetMode="External"/><Relationship Id="rId31" Type="http://schemas.openxmlformats.org/officeDocument/2006/relationships/hyperlink" Target="http://online.zakon.kz/Document/?doc_id=30094295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85" TargetMode="External"/><Relationship Id="rId14" Type="http://schemas.openxmlformats.org/officeDocument/2006/relationships/hyperlink" Target="http://online.zakon.kz/Document/?doc_id=1034325" TargetMode="External"/><Relationship Id="rId22" Type="http://schemas.openxmlformats.org/officeDocument/2006/relationships/hyperlink" Target="http://online.zakon.kz/Document/?doc_id=30508940" TargetMode="External"/><Relationship Id="rId27" Type="http://schemas.openxmlformats.org/officeDocument/2006/relationships/hyperlink" Target="http://online.zakon.kz/Document/?doc_id=31609727" TargetMode="External"/><Relationship Id="rId30" Type="http://schemas.openxmlformats.org/officeDocument/2006/relationships/hyperlink" Target="http://online.zakon.kz/Document/?doc_id=30061724" TargetMode="External"/><Relationship Id="rId35" Type="http://schemas.openxmlformats.org/officeDocument/2006/relationships/hyperlink" Target="http://online.zakon.kz/Document/?doc_id=31041084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4075</Characters>
  <Application>Microsoft Office Word</Application>
  <DocSecurity>0</DocSecurity>
  <Lines>33</Lines>
  <Paragraphs>8</Paragraphs>
  <ScaleCrop>false</ScaleCrop>
  <Company>SPecialiST RePack</Company>
  <LinksUpToDate>false</LinksUpToDate>
  <CharactersWithSpaces>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1999 года № 2005 «О дополнительных мерах по решению проблемы задолженности перед иностранными организациями» (с изменениями и дополнениями по состоянию на 04.09.2014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2024-04-22T17:06:00Z</dcterms:created>
  <dcterms:modified xsi:type="dcterms:W3CDTF">2024-04-22T17:06:00Z</dcterms:modified>
</cp:coreProperties>
</file>