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3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февраля 2000 года № 288 «Об упорядочении эксплуатации специальных транспортных средств для обслуживания государственных учреждений, финансируемых из республиканского бюджета» (с изменениями и дополнени</w:t>
      </w:r>
      <w:r>
        <w:rPr>
          <w:rStyle w:val="s0"/>
          <w:b/>
          <w:bCs/>
        </w:rPr>
        <w:t>ями по состоянию на 30.06.2016 г.) (утратило силу)</w:t>
      </w:r>
    </w:p>
    <w:p w:rsidR="00000000" w:rsidRDefault="00D343AD">
      <w:pPr>
        <w:ind w:firstLine="400"/>
        <w:jc w:val="both"/>
      </w:pPr>
      <w:r>
        <w:rPr>
          <w:rStyle w:val="s0"/>
        </w:rPr>
        <w:t> </w:t>
      </w:r>
    </w:p>
    <w:p w:rsidR="00000000" w:rsidRDefault="00D343AD">
      <w:pPr>
        <w:ind w:firstLine="400"/>
        <w:jc w:val="both"/>
      </w:pPr>
      <w:r>
        <w:rPr>
          <w:rStyle w:val="s0"/>
        </w:rPr>
        <w:t>Опубликовано: Юридическая газета, 8 марта 2000 года № 11 (330)</w:t>
      </w:r>
    </w:p>
    <w:p w:rsidR="00000000" w:rsidRDefault="00D343AD">
      <w:pPr>
        <w:ind w:firstLine="400"/>
        <w:jc w:val="both"/>
      </w:pPr>
      <w:r>
        <w:t> </w:t>
      </w:r>
    </w:p>
    <w:p w:rsidR="00000000" w:rsidRDefault="00D343A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 декабря 2016 года № 887</w:t>
      </w:r>
    </w:p>
    <w:p w:rsidR="00000000" w:rsidRDefault="00D343AD">
      <w:pPr>
        <w:ind w:firstLine="400"/>
        <w:jc w:val="both"/>
      </w:pPr>
      <w:r>
        <w:t> </w:t>
      </w:r>
    </w:p>
    <w:p w:rsidR="00000000" w:rsidRDefault="00D343A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343AD">
      <w:pPr>
        <w:ind w:firstLine="400"/>
        <w:jc w:val="both"/>
      </w:pPr>
      <w:r>
        <w:rPr>
          <w:rStyle w:val="s0"/>
        </w:rPr>
        <w:t> </w:t>
      </w:r>
    </w:p>
    <w:p w:rsidR="00000000" w:rsidRDefault="00D343A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12.04.2000 г. № 557; </w:t>
      </w:r>
    </w:p>
    <w:p w:rsidR="00000000" w:rsidRDefault="00D343AD">
      <w:pPr>
        <w:ind w:firstLine="400"/>
        <w:jc w:val="both"/>
      </w:pPr>
      <w:hyperlink r:id="rId9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РК от 19.06.2000 г. № 916; </w:t>
      </w:r>
    </w:p>
    <w:p w:rsidR="00000000" w:rsidRDefault="00D343A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15.05.01 г. № 643; </w:t>
      </w:r>
    </w:p>
    <w:p w:rsidR="00000000" w:rsidRDefault="00D343AD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 xml:space="preserve">авительства РК от 21.12.01 г. № 1668; </w:t>
      </w:r>
    </w:p>
    <w:p w:rsidR="00000000" w:rsidRDefault="00D343AD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20.09.02 г. № 1036; </w:t>
      </w:r>
    </w:p>
    <w:p w:rsidR="00000000" w:rsidRDefault="00D343AD">
      <w:pPr>
        <w:ind w:firstLine="400"/>
        <w:jc w:val="both"/>
      </w:pPr>
      <w:hyperlink r:id="rId13" w:anchor="sub_id=32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t xml:space="preserve"> Правительства РК от 28.11.02 г. № 1267; </w:t>
      </w:r>
    </w:p>
    <w:p w:rsidR="00000000" w:rsidRDefault="00D343AD">
      <w:pPr>
        <w:ind w:firstLine="400"/>
        <w:jc w:val="both"/>
      </w:pPr>
      <w:hyperlink r:id="rId14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08.05.03 г. № 435;</w:t>
      </w:r>
    </w:p>
    <w:p w:rsidR="00000000" w:rsidRDefault="00D343AD">
      <w:pPr>
        <w:ind w:firstLine="400"/>
        <w:jc w:val="both"/>
      </w:pPr>
      <w:hyperlink r:id="rId1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18.03.05 г. № 248;</w:t>
      </w:r>
    </w:p>
    <w:p w:rsidR="00000000" w:rsidRDefault="00D343AD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07.06.05 г. № 568;</w:t>
      </w:r>
    </w:p>
    <w:p w:rsidR="00000000" w:rsidRDefault="00D343AD">
      <w:pPr>
        <w:ind w:firstLine="400"/>
        <w:jc w:val="both"/>
      </w:pPr>
      <w:hyperlink r:id="rId17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19.07.05 г. № 743;</w:t>
      </w:r>
    </w:p>
    <w:p w:rsidR="00000000" w:rsidRDefault="00D343AD">
      <w:pPr>
        <w:ind w:firstLine="400"/>
        <w:jc w:val="both"/>
      </w:pPr>
      <w:hyperlink r:id="rId1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02.12.05 г. № 1185;</w:t>
      </w:r>
    </w:p>
    <w:p w:rsidR="00000000" w:rsidRDefault="00D343AD">
      <w:pPr>
        <w:ind w:firstLine="400"/>
        <w:jc w:val="both"/>
      </w:pPr>
      <w:hyperlink r:id="rId19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29.12.05 г. № 1306 (введено в действие с 1 января 2006 года);</w:t>
      </w:r>
    </w:p>
    <w:p w:rsidR="00000000" w:rsidRDefault="00D343AD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 РК от 25.01.06 г. № 49;</w:t>
      </w:r>
    </w:p>
    <w:p w:rsidR="00000000" w:rsidRDefault="00D343AD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16.03.07 г. № 198;</w:t>
      </w:r>
    </w:p>
    <w:p w:rsidR="00000000" w:rsidRDefault="00D343AD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28.08.07 г. № 745;</w:t>
      </w:r>
    </w:p>
    <w:p w:rsidR="00000000" w:rsidRDefault="00D343AD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24.09.07 г. № 827;</w:t>
      </w:r>
    </w:p>
    <w:p w:rsidR="00000000" w:rsidRDefault="00D343AD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31.03.08 г. № 308;</w:t>
      </w:r>
    </w:p>
    <w:p w:rsidR="00000000" w:rsidRDefault="00D343AD">
      <w:pPr>
        <w:ind w:firstLine="400"/>
        <w:jc w:val="both"/>
      </w:pPr>
      <w:hyperlink r:id="rId25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08.04.08 г. № 332;</w:t>
      </w:r>
    </w:p>
    <w:p w:rsidR="00000000" w:rsidRDefault="00D343AD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23.04.08 г. № 379 (введено в действие с 1 января 2008 года</w:t>
      </w:r>
      <w:r>
        <w:rPr>
          <w:rStyle w:val="s0"/>
        </w:rPr>
        <w:t>);</w:t>
      </w:r>
    </w:p>
    <w:p w:rsidR="00000000" w:rsidRDefault="00D343AD">
      <w:pPr>
        <w:ind w:firstLine="400"/>
        <w:jc w:val="both"/>
      </w:pPr>
      <w:hyperlink r:id="rId2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11.07.08 г. № 684;</w:t>
      </w:r>
    </w:p>
    <w:p w:rsidR="00000000" w:rsidRDefault="00D343AD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23.12.08 г. № 1227;</w:t>
      </w:r>
    </w:p>
    <w:p w:rsidR="00000000" w:rsidRDefault="00D343AD">
      <w:pPr>
        <w:ind w:firstLine="400"/>
        <w:jc w:val="both"/>
      </w:pPr>
      <w:hyperlink r:id="rId2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07.04.09 г. № 480;</w:t>
      </w:r>
    </w:p>
    <w:p w:rsidR="00000000" w:rsidRDefault="00D343AD">
      <w:pPr>
        <w:ind w:firstLine="400"/>
        <w:jc w:val="both"/>
      </w:pPr>
      <w:hyperlink r:id="rId3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16.06.</w:t>
      </w:r>
      <w:r>
        <w:rPr>
          <w:rStyle w:val="s0"/>
        </w:rPr>
        <w:t xml:space="preserve">09 г. № 913 (см. </w:t>
      </w:r>
      <w:hyperlink r:id="rId31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343AD">
      <w:pPr>
        <w:ind w:firstLine="400"/>
        <w:jc w:val="both"/>
      </w:pPr>
      <w:hyperlink r:id="rId3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07.10.09 г. № </w:t>
      </w:r>
      <w:r>
        <w:rPr>
          <w:rStyle w:val="s0"/>
        </w:rPr>
        <w:t>1541;</w:t>
      </w:r>
    </w:p>
    <w:p w:rsidR="00000000" w:rsidRDefault="00D343AD">
      <w:pPr>
        <w:ind w:firstLine="400"/>
        <w:jc w:val="both"/>
      </w:pP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31.03.11 г. № 335;</w:t>
      </w:r>
    </w:p>
    <w:p w:rsidR="00000000" w:rsidRDefault="00D343AD">
      <w:pPr>
        <w:ind w:firstLine="400"/>
        <w:jc w:val="both"/>
      </w:pPr>
      <w:hyperlink r:id="rId34" w:anchor="sub_id=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23.09.11 г. № 1090;</w:t>
      </w:r>
    </w:p>
    <w:p w:rsidR="00000000" w:rsidRDefault="00D343AD">
      <w:pPr>
        <w:ind w:firstLine="400"/>
        <w:jc w:val="both"/>
      </w:pPr>
      <w:hyperlink r:id="rId3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04.06.12 г. № 739;</w:t>
      </w:r>
    </w:p>
    <w:p w:rsidR="00000000" w:rsidRDefault="00D343AD">
      <w:pPr>
        <w:ind w:firstLine="400"/>
        <w:jc w:val="both"/>
      </w:pPr>
      <w:hyperlink r:id="rId36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21.06.12 г. № 814;</w:t>
      </w:r>
    </w:p>
    <w:p w:rsidR="00000000" w:rsidRDefault="00D343AD">
      <w:pPr>
        <w:ind w:firstLine="400"/>
        <w:jc w:val="both"/>
      </w:pPr>
      <w:hyperlink r:id="rId3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02.11.12 г. № 1396;</w:t>
      </w:r>
    </w:p>
    <w:p w:rsidR="00000000" w:rsidRDefault="00D343AD">
      <w:pPr>
        <w:ind w:firstLine="400"/>
        <w:jc w:val="both"/>
      </w:pPr>
      <w:hyperlink r:id="rId3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19.11.12 г. № 1458 (введены в действие с 1 января 2013 года);</w:t>
      </w:r>
    </w:p>
    <w:p w:rsidR="00000000" w:rsidRDefault="00D343AD">
      <w:pPr>
        <w:ind w:firstLine="400"/>
        <w:jc w:val="both"/>
      </w:pPr>
      <w:hyperlink r:id="rId3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18.02.13 г. № 147;</w:t>
      </w:r>
    </w:p>
    <w:p w:rsidR="00000000" w:rsidRDefault="00D343AD">
      <w:pPr>
        <w:ind w:firstLine="400"/>
        <w:jc w:val="both"/>
      </w:pPr>
      <w:hyperlink r:id="rId40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828 (введено в действие по истечении десяти календарных дней со дня подписания);</w:t>
      </w:r>
    </w:p>
    <w:p w:rsidR="00000000" w:rsidRDefault="00D343AD">
      <w:pPr>
        <w:ind w:firstLine="400"/>
        <w:jc w:val="both"/>
      </w:pPr>
      <w:hyperlink r:id="rId4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1571 (введено в действие со дня его первого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D343AD">
      <w:pPr>
        <w:ind w:firstLine="400"/>
        <w:jc w:val="both"/>
      </w:pPr>
      <w:hyperlink r:id="rId4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18.07.14 г. № 795;</w:t>
      </w:r>
    </w:p>
    <w:p w:rsidR="00000000" w:rsidRDefault="00D343AD">
      <w:pPr>
        <w:ind w:firstLine="400"/>
        <w:jc w:val="both"/>
      </w:pPr>
      <w:hyperlink r:id="rId4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30.06.16 г. № 388.</w:t>
      </w:r>
    </w:p>
    <w:p w:rsidR="00000000" w:rsidRDefault="00D343AD">
      <w:pPr>
        <w:ind w:firstLine="400"/>
        <w:jc w:val="both"/>
      </w:pPr>
      <w:r>
        <w:rPr>
          <w:rStyle w:val="s0"/>
        </w:rPr>
        <w:t> </w:t>
      </w:r>
    </w:p>
    <w:p w:rsidR="00000000" w:rsidRDefault="00D343A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343AD">
      <w:pPr>
        <w:ind w:firstLine="400"/>
        <w:jc w:val="both"/>
      </w:pPr>
      <w:r>
        <w:rPr>
          <w:rStyle w:val="s0"/>
        </w:rPr>
        <w:t> </w:t>
      </w:r>
    </w:p>
    <w:p w:rsidR="00000000" w:rsidRDefault="00D343AD">
      <w:pPr>
        <w:ind w:firstLine="400"/>
        <w:jc w:val="both"/>
      </w:pPr>
      <w:hyperlink r:id="rId4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19.06.00 г. </w:t>
      </w:r>
    </w:p>
    <w:p w:rsidR="00000000" w:rsidRDefault="00D343AD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15.05.01 г. </w:t>
      </w:r>
    </w:p>
    <w:p w:rsidR="00000000" w:rsidRDefault="00D343AD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21.12.01 г. </w:t>
      </w:r>
    </w:p>
    <w:p w:rsidR="00000000" w:rsidRDefault="00D343AD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28.11.02 г.</w:t>
      </w:r>
    </w:p>
    <w:p w:rsidR="00000000" w:rsidRDefault="00D343AD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18.03.05 г. </w:t>
      </w:r>
    </w:p>
    <w:p w:rsidR="00000000" w:rsidRDefault="00D343AD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07.06.05 г.</w:t>
      </w:r>
    </w:p>
    <w:p w:rsidR="00000000" w:rsidRDefault="00D343AD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19.07.05 г.</w:t>
      </w:r>
    </w:p>
    <w:p w:rsidR="00000000" w:rsidRDefault="00D343AD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25.01.06 г.</w:t>
      </w:r>
    </w:p>
    <w:p w:rsidR="00000000" w:rsidRDefault="00D343AD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16.03.07 г.</w:t>
      </w:r>
    </w:p>
    <w:p w:rsidR="00000000" w:rsidRDefault="00D343AD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28.08.07 г.</w:t>
      </w:r>
    </w:p>
    <w:p w:rsidR="00000000" w:rsidRDefault="00D343AD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24.09.07 г.</w:t>
      </w:r>
    </w:p>
    <w:p w:rsidR="00000000" w:rsidRDefault="00D343AD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31.03.08 г.</w:t>
      </w:r>
    </w:p>
    <w:p w:rsidR="00000000" w:rsidRDefault="00D343AD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08.04.08 г.</w:t>
      </w:r>
    </w:p>
    <w:p w:rsidR="00000000" w:rsidRDefault="00D343AD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23.04.08 г.</w:t>
      </w:r>
    </w:p>
    <w:p w:rsidR="00000000" w:rsidRDefault="00D343AD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11.07.08 г.</w:t>
      </w:r>
    </w:p>
    <w:p w:rsidR="00000000" w:rsidRDefault="00D343AD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23.12.08 г.</w:t>
      </w:r>
    </w:p>
    <w:p w:rsidR="00000000" w:rsidRDefault="00D343AD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07.04.09 г.</w:t>
      </w:r>
    </w:p>
    <w:p w:rsidR="00000000" w:rsidRDefault="00D343AD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16.06.09 г.</w:t>
      </w:r>
    </w:p>
    <w:p w:rsidR="00000000" w:rsidRDefault="00D343AD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07.10.09 г.</w:t>
      </w:r>
    </w:p>
    <w:p w:rsidR="00000000" w:rsidRDefault="00D343AD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31.03.11 г.</w:t>
      </w:r>
    </w:p>
    <w:p w:rsidR="00000000" w:rsidRDefault="00D343AD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23.09.11 г.</w:t>
      </w:r>
    </w:p>
    <w:p w:rsidR="00000000" w:rsidRDefault="00D343AD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01.06.12 г.</w:t>
      </w:r>
    </w:p>
    <w:p w:rsidR="00000000" w:rsidRDefault="00D343AD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21.06.12 г.</w:t>
      </w:r>
    </w:p>
    <w:p w:rsidR="00000000" w:rsidRDefault="00D343AD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02.11.12 г.</w:t>
      </w:r>
    </w:p>
    <w:p w:rsidR="00000000" w:rsidRDefault="00D343AD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19.11.12 г.</w:t>
      </w:r>
    </w:p>
    <w:p w:rsidR="00000000" w:rsidRDefault="00D343AD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18.02.13 г.</w:t>
      </w:r>
    </w:p>
    <w:p w:rsidR="00000000" w:rsidRDefault="00D343AD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01.08.13 г.</w:t>
      </w:r>
    </w:p>
    <w:p w:rsidR="00000000" w:rsidRDefault="00D343AD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31.12.13 г.</w:t>
      </w:r>
    </w:p>
    <w:p w:rsidR="00000000" w:rsidRDefault="00D343AD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18.07.14 г.</w:t>
      </w:r>
    </w:p>
    <w:p w:rsidR="00000000" w:rsidRDefault="00D343AD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30.06.16 г.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3AD" w:rsidRDefault="00D343AD" w:rsidP="00D343AD">
      <w:r>
        <w:separator/>
      </w:r>
    </w:p>
  </w:endnote>
  <w:endnote w:type="continuationSeparator" w:id="0">
    <w:p w:rsidR="00D343AD" w:rsidRDefault="00D343AD" w:rsidP="00D34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3AD" w:rsidRDefault="00D343AD" w:rsidP="00D343AD">
      <w:r>
        <w:separator/>
      </w:r>
    </w:p>
  </w:footnote>
  <w:footnote w:type="continuationSeparator" w:id="0">
    <w:p w:rsidR="00D343AD" w:rsidRDefault="00D343AD" w:rsidP="00D343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 w:rsidP="00D343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3AD" w:rsidRPr="00D343AD" w:rsidRDefault="00D343AD" w:rsidP="00D343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февраля 2000 года № 288 «Об упорядочении эксплуатации специальных транспортных средств для обслуживания государственных учреждений, финансируемых из республиканского бюджета» (с изменениями и дополнениями по состоянию на 30.06.2016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3AD" w:rsidRDefault="00D343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3AD"/>
    <w:rsid w:val="00D3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3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3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43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3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3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3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43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3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4848" TargetMode="External"/><Relationship Id="rId18" Type="http://schemas.openxmlformats.org/officeDocument/2006/relationships/hyperlink" Target="http://online.zakon.kz/Document/?doc_id=30036058" TargetMode="External"/><Relationship Id="rId26" Type="http://schemas.openxmlformats.org/officeDocument/2006/relationships/hyperlink" Target="http://online.zakon.kz/Document/?doc_id=30176463" TargetMode="External"/><Relationship Id="rId39" Type="http://schemas.openxmlformats.org/officeDocument/2006/relationships/hyperlink" Target="http://online.zakon.kz/Document/?doc_id=31336688" TargetMode="External"/><Relationship Id="rId21" Type="http://schemas.openxmlformats.org/officeDocument/2006/relationships/hyperlink" Target="http://online.zakon.kz/Document/?doc_id=30093486" TargetMode="External"/><Relationship Id="rId34" Type="http://schemas.openxmlformats.org/officeDocument/2006/relationships/hyperlink" Target="http://online.zakon.kz/Document/?doc_id=31060327" TargetMode="External"/><Relationship Id="rId42" Type="http://schemas.openxmlformats.org/officeDocument/2006/relationships/hyperlink" Target="http://online.zakon.kz/Document/?doc_id=31510980" TargetMode="External"/><Relationship Id="rId47" Type="http://schemas.openxmlformats.org/officeDocument/2006/relationships/hyperlink" Target="http://online.zakon.kz/Document/?doc_id=3216857" TargetMode="External"/><Relationship Id="rId50" Type="http://schemas.openxmlformats.org/officeDocument/2006/relationships/hyperlink" Target="http://online.zakon.kz/Document/?doc_id=30013325" TargetMode="External"/><Relationship Id="rId55" Type="http://schemas.openxmlformats.org/officeDocument/2006/relationships/hyperlink" Target="http://online.zakon.kz/Document/?doc_id=30126556" TargetMode="External"/><Relationship Id="rId63" Type="http://schemas.openxmlformats.org/officeDocument/2006/relationships/hyperlink" Target="http://online.zakon.kz/Document/?doc_id=30486315" TargetMode="External"/><Relationship Id="rId68" Type="http://schemas.openxmlformats.org/officeDocument/2006/relationships/hyperlink" Target="http://online.zakon.kz/Document/?doc_id=31282863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7292186" TargetMode="External"/><Relationship Id="rId71" Type="http://schemas.openxmlformats.org/officeDocument/2006/relationships/hyperlink" Target="http://online.zakon.kz/Document/?doc_id=314384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3323" TargetMode="External"/><Relationship Id="rId29" Type="http://schemas.openxmlformats.org/officeDocument/2006/relationships/hyperlink" Target="http://online.zakon.kz/Document/?doc_id=30405142" TargetMode="External"/><Relationship Id="rId11" Type="http://schemas.openxmlformats.org/officeDocument/2006/relationships/hyperlink" Target="http://online.zakon.kz/Document/?doc_id=1026789" TargetMode="External"/><Relationship Id="rId24" Type="http://schemas.openxmlformats.org/officeDocument/2006/relationships/hyperlink" Target="http://online.zakon.kz/Document/?doc_id=30170819" TargetMode="External"/><Relationship Id="rId32" Type="http://schemas.openxmlformats.org/officeDocument/2006/relationships/hyperlink" Target="http://online.zakon.kz/Document/?doc_id=30486296" TargetMode="External"/><Relationship Id="rId37" Type="http://schemas.openxmlformats.org/officeDocument/2006/relationships/hyperlink" Target="http://online.zakon.kz/Document/?doc_id=31282841" TargetMode="External"/><Relationship Id="rId40" Type="http://schemas.openxmlformats.org/officeDocument/2006/relationships/hyperlink" Target="http://online.zakon.kz/Document/?doc_id=31438392" TargetMode="External"/><Relationship Id="rId45" Type="http://schemas.openxmlformats.org/officeDocument/2006/relationships/hyperlink" Target="http://online.zakon.kz/Document/?doc_id=3016857" TargetMode="External"/><Relationship Id="rId53" Type="http://schemas.openxmlformats.org/officeDocument/2006/relationships/hyperlink" Target="http://online.zakon.kz/Document/?doc_id=30093490" TargetMode="External"/><Relationship Id="rId58" Type="http://schemas.openxmlformats.org/officeDocument/2006/relationships/hyperlink" Target="http://online.zakon.kz/Document/?doc_id=30176494" TargetMode="External"/><Relationship Id="rId66" Type="http://schemas.openxmlformats.org/officeDocument/2006/relationships/hyperlink" Target="http://online.zakon.kz/Document/?doc_id=31206884" TargetMode="External"/><Relationship Id="rId74" Type="http://schemas.openxmlformats.org/officeDocument/2006/relationships/hyperlink" Target="http://online.zakon.kz/Document/?doc_id=35793358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05168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online.zakon.kz/Document/?doc_id=1023069" TargetMode="External"/><Relationship Id="rId19" Type="http://schemas.openxmlformats.org/officeDocument/2006/relationships/hyperlink" Target="http://online.zakon.kz/Document/?doc_id=30038564" TargetMode="External"/><Relationship Id="rId31" Type="http://schemas.openxmlformats.org/officeDocument/2006/relationships/hyperlink" Target="http://online.zakon.kz/Document/?doc_id=30432431" TargetMode="External"/><Relationship Id="rId44" Type="http://schemas.openxmlformats.org/officeDocument/2006/relationships/hyperlink" Target="http://online.zakon.kz/Document/?doc_id=34815218" TargetMode="External"/><Relationship Id="rId52" Type="http://schemas.openxmlformats.org/officeDocument/2006/relationships/hyperlink" Target="http://online.zakon.kz/Document/?doc_id=30043265" TargetMode="External"/><Relationship Id="rId60" Type="http://schemas.openxmlformats.org/officeDocument/2006/relationships/hyperlink" Target="http://online.zakon.kz/Document/?doc_id=30370364" TargetMode="External"/><Relationship Id="rId65" Type="http://schemas.openxmlformats.org/officeDocument/2006/relationships/hyperlink" Target="http://online.zakon.kz/Document/?doc_id=31060668" TargetMode="External"/><Relationship Id="rId73" Type="http://schemas.openxmlformats.org/officeDocument/2006/relationships/hyperlink" Target="http://online.zakon.kz/Document/?doc_id=31586702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506" TargetMode="External"/><Relationship Id="rId14" Type="http://schemas.openxmlformats.org/officeDocument/2006/relationships/hyperlink" Target="http://online.zakon.kz/Document/?doc_id=1039498" TargetMode="External"/><Relationship Id="rId22" Type="http://schemas.openxmlformats.org/officeDocument/2006/relationships/hyperlink" Target="http://online.zakon.kz/Document/?doc_id=30121369" TargetMode="External"/><Relationship Id="rId27" Type="http://schemas.openxmlformats.org/officeDocument/2006/relationships/hyperlink" Target="http://online.zakon.kz/Document/?doc_id=30193190" TargetMode="External"/><Relationship Id="rId30" Type="http://schemas.openxmlformats.org/officeDocument/2006/relationships/hyperlink" Target="http://online.zakon.kz/Document/?doc_id=30432431" TargetMode="External"/><Relationship Id="rId35" Type="http://schemas.openxmlformats.org/officeDocument/2006/relationships/hyperlink" Target="http://online.zakon.kz/Document/?doc_id=31206798" TargetMode="External"/><Relationship Id="rId43" Type="http://schemas.openxmlformats.org/officeDocument/2006/relationships/hyperlink" Target="http://online.zakon.kz/Document/?doc_id=31586504" TargetMode="External"/><Relationship Id="rId48" Type="http://schemas.openxmlformats.org/officeDocument/2006/relationships/hyperlink" Target="http://online.zakon.kz/Document/?doc_id=3316857" TargetMode="External"/><Relationship Id="rId56" Type="http://schemas.openxmlformats.org/officeDocument/2006/relationships/hyperlink" Target="http://online.zakon.kz/Document/?doc_id=30170823" TargetMode="External"/><Relationship Id="rId64" Type="http://schemas.openxmlformats.org/officeDocument/2006/relationships/hyperlink" Target="http://online.zakon.kz/Document/?doc_id=30973520" TargetMode="External"/><Relationship Id="rId69" Type="http://schemas.openxmlformats.org/officeDocument/2006/relationships/hyperlink" Target="http://online.zakon.kz/Document/?doc_id=31309097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1017723" TargetMode="External"/><Relationship Id="rId51" Type="http://schemas.openxmlformats.org/officeDocument/2006/relationships/hyperlink" Target="http://online.zakon.kz/Document/?doc_id=30016919" TargetMode="External"/><Relationship Id="rId72" Type="http://schemas.openxmlformats.org/officeDocument/2006/relationships/hyperlink" Target="http://online.zakon.kz/Document/?doc_id=31500888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3342" TargetMode="External"/><Relationship Id="rId17" Type="http://schemas.openxmlformats.org/officeDocument/2006/relationships/hyperlink" Target="http://online.zakon.kz/Document/?doc_id=30016917" TargetMode="External"/><Relationship Id="rId25" Type="http://schemas.openxmlformats.org/officeDocument/2006/relationships/hyperlink" Target="http://online.zakon.kz/Document/?doc_id=30172707" TargetMode="External"/><Relationship Id="rId33" Type="http://schemas.openxmlformats.org/officeDocument/2006/relationships/hyperlink" Target="http://online.zakon.kz/Document/?doc_id=30972050" TargetMode="External"/><Relationship Id="rId38" Type="http://schemas.openxmlformats.org/officeDocument/2006/relationships/hyperlink" Target="http://online.zakon.kz/Document/?doc_id=31293866" TargetMode="External"/><Relationship Id="rId46" Type="http://schemas.openxmlformats.org/officeDocument/2006/relationships/hyperlink" Target="http://online.zakon.kz/Document/?doc_id=3116857" TargetMode="External"/><Relationship Id="rId59" Type="http://schemas.openxmlformats.org/officeDocument/2006/relationships/hyperlink" Target="http://online.zakon.kz/Document/?doc_id=30193461" TargetMode="External"/><Relationship Id="rId67" Type="http://schemas.openxmlformats.org/officeDocument/2006/relationships/hyperlink" Target="http://online.zakon.kz/Document/?doc_id=31215017" TargetMode="External"/><Relationship Id="rId20" Type="http://schemas.openxmlformats.org/officeDocument/2006/relationships/hyperlink" Target="http://online.zakon.kz/Document/?doc_id=30043253" TargetMode="External"/><Relationship Id="rId41" Type="http://schemas.openxmlformats.org/officeDocument/2006/relationships/hyperlink" Target="http://online.zakon.kz/Document/?doc_id=31499401" TargetMode="External"/><Relationship Id="rId54" Type="http://schemas.openxmlformats.org/officeDocument/2006/relationships/hyperlink" Target="http://online.zakon.kz/Document/?doc_id=30121373" TargetMode="External"/><Relationship Id="rId62" Type="http://schemas.openxmlformats.org/officeDocument/2006/relationships/hyperlink" Target="http://online.zakon.kz/Document/?doc_id=30432531" TargetMode="External"/><Relationship Id="rId70" Type="http://schemas.openxmlformats.org/officeDocument/2006/relationships/hyperlink" Target="http://online.zakon.kz/Document/?doc_id=31336749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06587" TargetMode="External"/><Relationship Id="rId23" Type="http://schemas.openxmlformats.org/officeDocument/2006/relationships/hyperlink" Target="http://online.zakon.kz/Document/?doc_id=30126551" TargetMode="External"/><Relationship Id="rId28" Type="http://schemas.openxmlformats.org/officeDocument/2006/relationships/hyperlink" Target="http://online.zakon.kz/Document/?doc_id=30370349" TargetMode="External"/><Relationship Id="rId36" Type="http://schemas.openxmlformats.org/officeDocument/2006/relationships/hyperlink" Target="http://online.zakon.kz/Document/?doc_id=31214426" TargetMode="External"/><Relationship Id="rId49" Type="http://schemas.openxmlformats.org/officeDocument/2006/relationships/hyperlink" Target="http://online.zakon.kz/Document/?doc_id=30006608" TargetMode="External"/><Relationship Id="rId57" Type="http://schemas.openxmlformats.org/officeDocument/2006/relationships/hyperlink" Target="http://online.zakon.kz/Document/?doc_id=301729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8677</Characters>
  <Application>Microsoft Office Word</Application>
  <DocSecurity>0</DocSecurity>
  <Lines>72</Lines>
  <Paragraphs>18</Paragraphs>
  <ScaleCrop>false</ScaleCrop>
  <Company>SPecialiST RePack</Company>
  <LinksUpToDate>false</LinksUpToDate>
  <CharactersWithSpaces>9293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февраля 2000 года № 288 «Об упорядочении эксплуатации специальных транспортных средств для обслуживания государственных учреждений, финансируемых из республиканского бюджета» (с изменениями и дополнениями по состоянию на 30.06.2016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2024-05-30T15:31:00Z</dcterms:created>
  <dcterms:modified xsi:type="dcterms:W3CDTF">2024-05-30T15:31:00Z</dcterms:modified>
</cp:coreProperties>
</file>