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50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4 апреля 2000 года № 492 «О развитии единого информационного пространства в Республике Казахстан и создании закрытого акционерного общества «Национальные информационные технологии» (с </w:t>
      </w:r>
      <w:hyperlink w:anchor="sub0" w:history="1">
        <w:r>
          <w:rPr>
            <w:rStyle w:val="a3"/>
            <w:b/>
            <w:bCs/>
          </w:rPr>
          <w:t>изменениями и дополнениями</w:t>
        </w:r>
      </w:hyperlink>
      <w:r>
        <w:rPr>
          <w:rStyle w:val="s0"/>
          <w:b/>
          <w:bCs/>
        </w:rPr>
        <w:t xml:space="preserve"> по состоянию на 11.11.2016 г.)</w:t>
      </w:r>
    </w:p>
    <w:p w:rsidR="00000000" w:rsidRDefault="00A8550B">
      <w:pPr>
        <w:ind w:firstLine="400"/>
        <w:jc w:val="both"/>
      </w:pPr>
      <w:r>
        <w:rPr>
          <w:rStyle w:val="s0"/>
        </w:rPr>
        <w:t> </w:t>
      </w:r>
    </w:p>
    <w:p w:rsidR="00000000" w:rsidRDefault="00A8550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8550B">
      <w:pPr>
        <w:ind w:firstLine="400"/>
        <w:jc w:val="both"/>
      </w:pPr>
      <w:r>
        <w:rPr>
          <w:rStyle w:val="s0"/>
        </w:rPr>
        <w:t> </w:t>
      </w:r>
    </w:p>
    <w:p w:rsidR="00000000" w:rsidRDefault="00A8550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05.10.00 г. № 1501;</w:t>
      </w:r>
    </w:p>
    <w:p w:rsidR="00000000" w:rsidRDefault="00A8550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11.11.16 г. № 696.</w:t>
      </w:r>
    </w:p>
    <w:p w:rsidR="00000000" w:rsidRDefault="00A8550B">
      <w:pPr>
        <w:ind w:firstLine="400"/>
        <w:jc w:val="both"/>
      </w:pPr>
      <w:r>
        <w:rPr>
          <w:rStyle w:val="s0"/>
        </w:rPr>
        <w:t> </w:t>
      </w:r>
    </w:p>
    <w:p w:rsidR="00000000" w:rsidRDefault="00A8550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8550B">
      <w:pPr>
        <w:ind w:firstLine="400"/>
        <w:jc w:val="both"/>
      </w:pPr>
      <w:r>
        <w:rPr>
          <w:rStyle w:val="s0"/>
        </w:rPr>
        <w:t> </w:t>
      </w:r>
    </w:p>
    <w:p w:rsidR="00000000" w:rsidRDefault="00A8550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11.11.16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50B" w:rsidRDefault="00A8550B" w:rsidP="00A8550B">
      <w:r>
        <w:separator/>
      </w:r>
    </w:p>
  </w:endnote>
  <w:endnote w:type="continuationSeparator" w:id="0">
    <w:p w:rsidR="00A8550B" w:rsidRDefault="00A8550B" w:rsidP="00A85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0B" w:rsidRDefault="00A855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0B" w:rsidRDefault="00A855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0B" w:rsidRDefault="00A855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50B" w:rsidRDefault="00A8550B" w:rsidP="00A8550B">
      <w:r>
        <w:separator/>
      </w:r>
    </w:p>
  </w:footnote>
  <w:footnote w:type="continuationSeparator" w:id="0">
    <w:p w:rsidR="00A8550B" w:rsidRDefault="00A8550B" w:rsidP="00A855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0B" w:rsidRDefault="00A855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0B" w:rsidRDefault="00A8550B" w:rsidP="00A855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50B" w:rsidRPr="00A8550B" w:rsidRDefault="00A8550B" w:rsidP="00A855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апреля 2000 года № 492 «О развитии единого информационного пространства в Республике Казахстан и создании закрытого акционерного общества «Национальные информационные технологии» (с изменениями и дополнениями по состоянию на 11.11.2016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0B" w:rsidRDefault="00A855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50B"/>
    <w:rsid w:val="00A85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55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5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5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5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55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5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5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5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04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00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076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669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апреля 2000 года № 492 «О развитии единого информационного пространства в Республике Казахстан и создании закрытого акционерного общества «Национальные информационные технологии» (с изменениями и дополнениями по состоянию на 11.11.2016 г.) (©Paragraph 2023)</dc:title>
  <dc:subject/>
  <dc:creator>Сергей М</dc:creator>
  <cp:keywords/>
  <dc:description/>
  <cp:lastModifiedBy>Сергей М</cp:lastModifiedBy>
  <cp:revision>2</cp:revision>
  <dcterms:created xsi:type="dcterms:W3CDTF">2023-11-09T15:56:00Z</dcterms:created>
  <dcterms:modified xsi:type="dcterms:W3CDTF">2023-11-09T15:56:00Z</dcterms:modified>
</cp:coreProperties>
</file>