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9F7">
      <w:pPr>
        <w:spacing w:after="240"/>
        <w:ind w:firstLine="400"/>
        <w:jc w:val="both"/>
      </w:pPr>
      <w:bookmarkStart w:id="0" w:name="_GoBack"/>
      <w:bookmarkEnd w:id="0"/>
      <w:r>
        <w:t>Устав Республиканского государственного казенного предприятия "Государственный центр по выплате пенсий Министерства труда и социальной защиты населения Республики Казахстан" (утв. Приказом Министерства труда и социальной защиты населения Республики Казахст</w:t>
      </w:r>
      <w:r>
        <w:t>ан от 16 июня 1997 года № 95-П)</w:t>
      </w:r>
    </w:p>
    <w:p w:rsidR="00000000" w:rsidRDefault="000719F7">
      <w:pPr>
        <w:spacing w:after="240"/>
        <w:ind w:firstLine="400"/>
        <w:jc w:val="both"/>
      </w:pPr>
      <w:r>
        <w:t>Государственная регистрация юридического лица произведена 9 июля 1997 г. Свидетельство № 12078-1910 ГП.</w:t>
      </w:r>
    </w:p>
    <w:p w:rsidR="00000000" w:rsidRDefault="000719F7">
      <w:pPr>
        <w:spacing w:after="240"/>
        <w:ind w:firstLine="400"/>
        <w:jc w:val="both"/>
      </w:pPr>
      <w:r>
        <w:t>Внесены изменения:</w:t>
      </w:r>
    </w:p>
    <w:p w:rsidR="00000000" w:rsidRDefault="000719F7">
      <w:pPr>
        <w:spacing w:after="240"/>
        <w:ind w:firstLine="400"/>
        <w:jc w:val="both"/>
      </w:pPr>
      <w:hyperlink r:id="rId7" w:anchor="sub_id=100" w:history="1">
        <w:r>
          <w:rPr>
            <w:rStyle w:val="a3"/>
          </w:rPr>
          <w:t>Приказом</w:t>
        </w:r>
      </w:hyperlink>
      <w:r>
        <w:t xml:space="preserve"> </w:t>
      </w:r>
      <w:r>
        <w:t>Министерства труда и социальной защиты населения РК от 12.10.99 г. № 210-П</w:t>
      </w:r>
    </w:p>
    <w:p w:rsidR="00000000" w:rsidRDefault="000719F7">
      <w:pPr>
        <w:spacing w:after="240"/>
        <w:ind w:firstLine="400"/>
        <w:jc w:val="both"/>
      </w:pPr>
      <w:r>
        <w:t>Предыдущие редакции:</w:t>
      </w:r>
    </w:p>
    <w:p w:rsidR="00000000" w:rsidRDefault="000719F7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9" w:anchor="sub_id=100" w:history="1">
        <w:r>
          <w:rPr>
            <w:rStyle w:val="a3"/>
          </w:rPr>
          <w:t>Приказом</w:t>
        </w:r>
      </w:hyperlink>
      <w:r>
        <w:t xml:space="preserve"> Министерства труда и социальной защиты населения РК от 12.10.99 г. № 210-П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9F7" w:rsidRDefault="000719F7" w:rsidP="000719F7">
      <w:r>
        <w:separator/>
      </w:r>
    </w:p>
  </w:endnote>
  <w:endnote w:type="continuationSeparator" w:id="0">
    <w:p w:rsidR="000719F7" w:rsidRDefault="000719F7" w:rsidP="00071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9F7" w:rsidRDefault="000719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9F7" w:rsidRDefault="000719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9F7" w:rsidRDefault="000719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9F7" w:rsidRDefault="000719F7" w:rsidP="000719F7">
      <w:r>
        <w:separator/>
      </w:r>
    </w:p>
  </w:footnote>
  <w:footnote w:type="continuationSeparator" w:id="0">
    <w:p w:rsidR="000719F7" w:rsidRDefault="000719F7" w:rsidP="00071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9F7" w:rsidRDefault="000719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9F7" w:rsidRDefault="000719F7" w:rsidP="000719F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19F7" w:rsidRPr="000719F7" w:rsidRDefault="000719F7" w:rsidP="000719F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УСТАВЕ ОТ 16.06.97 № 95-П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9F7" w:rsidRDefault="000719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9F7"/>
    <w:rsid w:val="0007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719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9F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19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9F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719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9F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19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9F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1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1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15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829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2025-05-01T19:14:00Z</dcterms:created>
  <dcterms:modified xsi:type="dcterms:W3CDTF">2025-05-01T19:14:00Z</dcterms:modified>
</cp:coreProperties>
</file>