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068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6 июня 2000 года № 862 О мерах по организации погашения кредиторской задолженности по выплате заработной платы и социальным выплатам</w:t>
      </w:r>
    </w:p>
    <w:p w:rsidR="00000000" w:rsidRDefault="005F3068">
      <w:pPr>
        <w:spacing w:after="240"/>
        <w:ind w:firstLine="400"/>
        <w:jc w:val="both"/>
      </w:pPr>
      <w:r>
        <w:t>Опубликовано в газете "Казахстанская правда" от 15 июня 2000 г. № 150 (23163)</w:t>
      </w:r>
      <w:r>
        <w:br/>
      </w:r>
      <w:r>
        <w:br/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068" w:rsidRDefault="005F3068" w:rsidP="005F3068">
      <w:r>
        <w:separator/>
      </w:r>
    </w:p>
  </w:endnote>
  <w:endnote w:type="continuationSeparator" w:id="0">
    <w:p w:rsidR="005F3068" w:rsidRDefault="005F3068" w:rsidP="005F30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068" w:rsidRDefault="005F3068" w:rsidP="005F3068">
      <w:r>
        <w:separator/>
      </w:r>
    </w:p>
  </w:footnote>
  <w:footnote w:type="continuationSeparator" w:id="0">
    <w:p w:rsidR="005F3068" w:rsidRDefault="005F3068" w:rsidP="005F30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 w:rsidP="005F306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5F3068" w:rsidRPr="005F3068" w:rsidRDefault="005F3068" w:rsidP="005F306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06.06.00 № 862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068" w:rsidRDefault="005F306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068"/>
    <w:rsid w:val="005F30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3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06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3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06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5F306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F306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5F306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F306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227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06.06.00 № 862 (©Paragraph 2023)</dc:title>
  <dc:subject/>
  <dc:creator>Сергей М</dc:creator>
  <cp:keywords/>
  <dc:description/>
  <cp:lastModifiedBy>Сергей М</cp:lastModifiedBy>
  <cp:revision>2</cp:revision>
  <dcterms:created xsi:type="dcterms:W3CDTF">2023-11-28T02:22:00Z</dcterms:created>
  <dcterms:modified xsi:type="dcterms:W3CDTF">2023-11-28T02:22:00Z</dcterms:modified>
</cp:coreProperties>
</file>