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F9A">
      <w:pPr>
        <w:spacing w:after="240"/>
        <w:ind w:firstLine="400"/>
        <w:jc w:val="both"/>
      </w:pPr>
      <w:bookmarkStart w:id="0" w:name="_GoBack"/>
      <w:bookmarkEnd w:id="0"/>
      <w:r>
        <w:t>Приказ Министра внутренних дел Республики Казахстан от 25 мая 2000 года № 304 Об утверждении "Инструкции о порядке исполнения наказания в виде привлечения к общественным работам"</w:t>
      </w:r>
    </w:p>
    <w:p w:rsidR="00000000" w:rsidRDefault="00D57F9A">
      <w:pPr>
        <w:spacing w:after="240"/>
        <w:ind w:firstLine="400"/>
        <w:jc w:val="both"/>
      </w:pPr>
      <w:r>
        <w:t>Зарегистрирован в Министерстве юстиции Республики Казахстан 13.07.2000 г. № 1194 (</w:t>
      </w:r>
      <w:hyperlink r:id="rId7" w:history="1">
        <w:r>
          <w:rPr>
            <w:rStyle w:val="a3"/>
          </w:rPr>
          <w:t>см. справку-обоснование</w:t>
        </w:r>
      </w:hyperlink>
      <w:r>
        <w:t>)</w:t>
      </w:r>
    </w:p>
    <w:p w:rsidR="00000000" w:rsidRDefault="00D57F9A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МВД РК от 15.07.04 г. № 417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F9A" w:rsidRDefault="00D57F9A" w:rsidP="00D57F9A">
      <w:r>
        <w:separator/>
      </w:r>
    </w:p>
  </w:endnote>
  <w:endnote w:type="continuationSeparator" w:id="0">
    <w:p w:rsidR="00D57F9A" w:rsidRDefault="00D57F9A" w:rsidP="00D57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F9A" w:rsidRDefault="00D57F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F9A" w:rsidRDefault="00D57F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F9A" w:rsidRDefault="00D57F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F9A" w:rsidRDefault="00D57F9A" w:rsidP="00D57F9A">
      <w:r>
        <w:separator/>
      </w:r>
    </w:p>
  </w:footnote>
  <w:footnote w:type="continuationSeparator" w:id="0">
    <w:p w:rsidR="00D57F9A" w:rsidRDefault="00D57F9A" w:rsidP="00D57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F9A" w:rsidRDefault="00D57F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F9A" w:rsidRDefault="00D57F9A" w:rsidP="00D57F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57F9A" w:rsidRPr="00D57F9A" w:rsidRDefault="00D57F9A" w:rsidP="00D57F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ВНУТРЕННИХ ДЕЛ РК ОТ 25.05.2000 № 304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F9A" w:rsidRDefault="00D57F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F9A"/>
    <w:rsid w:val="00D57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57F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F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7F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F9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57F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F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7F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F9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5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431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25.05.2000 № 304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2023-12-15T01:43:00Z</dcterms:created>
  <dcterms:modified xsi:type="dcterms:W3CDTF">2023-12-15T01:43:00Z</dcterms:modified>
</cp:coreProperties>
</file>