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073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августа 2000 года № 1295 «О внесении изменений и дополнений в некоторые решения Правительства Республики Казахстан» (с изменениями по состоянию на 28.10.2004 г.) (утратило силу)</w:t>
      </w:r>
    </w:p>
    <w:p w:rsidR="00000000" w:rsidRDefault="009C0731">
      <w:pPr>
        <w:ind w:firstLine="400"/>
        <w:jc w:val="both"/>
      </w:pPr>
      <w:r>
        <w:rPr>
          <w:rStyle w:val="s0"/>
        </w:rPr>
        <w:t xml:space="preserve">Опубликовано: САПП Республики Казахстан, 2000 г., № 36-37, ст. 439 </w:t>
      </w:r>
    </w:p>
    <w:p w:rsidR="00000000" w:rsidRDefault="009C0731">
      <w:pPr>
        <w:ind w:firstLine="400"/>
        <w:jc w:val="both"/>
      </w:pPr>
      <w:r>
        <w:rPr>
          <w:rStyle w:val="s0"/>
        </w:rPr>
        <w:t> </w:t>
      </w:r>
    </w:p>
    <w:p w:rsidR="00000000" w:rsidRDefault="009C073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августа 2013 года № 796</w:t>
      </w:r>
    </w:p>
    <w:p w:rsidR="00000000" w:rsidRDefault="009C0731">
      <w:pPr>
        <w:ind w:firstLine="400"/>
        <w:jc w:val="both"/>
      </w:pPr>
      <w:r>
        <w:rPr>
          <w:rStyle w:val="s0"/>
        </w:rPr>
        <w:t> </w:t>
      </w:r>
    </w:p>
    <w:p w:rsidR="00000000" w:rsidRDefault="009C0731">
      <w:pPr>
        <w:ind w:firstLine="400"/>
        <w:jc w:val="both"/>
      </w:pPr>
      <w:r>
        <w:rPr>
          <w:rStyle w:val="s0"/>
        </w:rPr>
        <w:t>Внесены изм</w:t>
      </w:r>
      <w:r>
        <w:rPr>
          <w:rStyle w:val="s0"/>
        </w:rPr>
        <w:t xml:space="preserve">енения: </w:t>
      </w:r>
    </w:p>
    <w:p w:rsidR="00000000" w:rsidRDefault="009C073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29.03.2001 г. № 411; </w:t>
      </w:r>
    </w:p>
    <w:p w:rsidR="00000000" w:rsidRDefault="009C0731">
      <w:pPr>
        <w:spacing w:after="240"/>
        <w:ind w:firstLine="400"/>
        <w:jc w:val="both"/>
      </w:pPr>
      <w:hyperlink r:id="rId9" w:anchor="sub_id=13" w:history="1">
        <w:r>
          <w:rPr>
            <w:rStyle w:val="a3"/>
          </w:rPr>
          <w:t>постановлением</w:t>
        </w:r>
      </w:hyperlink>
      <w:r>
        <w:t xml:space="preserve"> Правительства РК от 28.10.2004 г</w:t>
      </w:r>
      <w:r>
        <w:t>. № 1120.</w:t>
      </w:r>
    </w:p>
    <w:p w:rsidR="00000000" w:rsidRDefault="009C0731">
      <w:pPr>
        <w:ind w:firstLine="400"/>
        <w:jc w:val="both"/>
      </w:pPr>
      <w:r>
        <w:t xml:space="preserve">Предыдущие редакции: </w:t>
      </w:r>
    </w:p>
    <w:p w:rsidR="00000000" w:rsidRDefault="009C0731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28.10.04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731" w:rsidRDefault="009C0731" w:rsidP="009C0731">
      <w:r>
        <w:separator/>
      </w:r>
    </w:p>
  </w:endnote>
  <w:endnote w:type="continuationSeparator" w:id="0">
    <w:p w:rsidR="009C0731" w:rsidRDefault="009C0731" w:rsidP="009C0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731" w:rsidRDefault="009C07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731" w:rsidRDefault="009C07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731" w:rsidRDefault="009C07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731" w:rsidRDefault="009C0731" w:rsidP="009C0731">
      <w:r>
        <w:separator/>
      </w:r>
    </w:p>
  </w:footnote>
  <w:footnote w:type="continuationSeparator" w:id="0">
    <w:p w:rsidR="009C0731" w:rsidRDefault="009C0731" w:rsidP="009C07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731" w:rsidRDefault="009C07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731" w:rsidRDefault="009C0731" w:rsidP="009C07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0731" w:rsidRPr="009C0731" w:rsidRDefault="009C0731" w:rsidP="009C07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23.08.00 № 1295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731" w:rsidRDefault="009C07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0731"/>
    <w:rsid w:val="009C0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07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07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07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07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07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07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07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07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2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95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3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818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23.08.00 № 1295 (©Paragraph 2023)</dc:title>
  <dc:subject/>
  <dc:creator>Сергей М</dc:creator>
  <cp:keywords/>
  <dc:description/>
  <cp:lastModifiedBy>Сергей М</cp:lastModifiedBy>
  <cp:revision>2</cp:revision>
  <dcterms:created xsi:type="dcterms:W3CDTF">2023-09-05T10:16:00Z</dcterms:created>
  <dcterms:modified xsi:type="dcterms:W3CDTF">2023-09-05T10:16:00Z</dcterms:modified>
</cp:coreProperties>
</file>