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6F65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14 октября 2000 года № 1527 «О некоторых вопросах дорожной отрасли» (с изменениями и дополнениями по состоянию на 08.09.2022 г.)</w:t>
      </w:r>
    </w:p>
    <w:p w:rsidR="00000000" w:rsidRDefault="00436F65">
      <w:pPr>
        <w:pStyle w:val="pj"/>
      </w:pPr>
      <w:r>
        <w:rPr>
          <w:rStyle w:val="s0"/>
        </w:rPr>
        <w:t> </w:t>
      </w:r>
    </w:p>
    <w:p w:rsidR="00000000" w:rsidRDefault="00436F65">
      <w:pPr>
        <w:pStyle w:val="pj"/>
      </w:pPr>
      <w:r>
        <w:rPr>
          <w:rStyle w:val="s0"/>
        </w:rPr>
        <w:t>Опубликовано: САПП Республики Казахстан, 2000 г., № 42, ст. 490</w:t>
      </w:r>
    </w:p>
    <w:p w:rsidR="00000000" w:rsidRDefault="00436F65">
      <w:pPr>
        <w:pStyle w:val="pj"/>
      </w:pPr>
      <w:r>
        <w:rPr>
          <w:rStyle w:val="s0"/>
        </w:rPr>
        <w:t> </w:t>
      </w:r>
    </w:p>
    <w:p w:rsidR="00000000" w:rsidRDefault="00436F65">
      <w:pPr>
        <w:pStyle w:val="pj"/>
      </w:pPr>
      <w:r>
        <w:rPr>
          <w:rStyle w:val="s0"/>
        </w:rPr>
        <w:t>Внесены изменения:</w:t>
      </w:r>
    </w:p>
    <w:p w:rsidR="00000000" w:rsidRDefault="00436F65">
      <w:pPr>
        <w:pStyle w:val="pj"/>
      </w:pPr>
      <w:r>
        <w:rPr>
          <w:rStyle w:val="s0"/>
        </w:rPr>
        <w:t> </w:t>
      </w:r>
    </w:p>
    <w:p w:rsidR="00000000" w:rsidRDefault="00436F65">
      <w:pPr>
        <w:pStyle w:val="pj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05.12.00 г. № 1809;</w:t>
      </w:r>
    </w:p>
    <w:p w:rsidR="00000000" w:rsidRDefault="00436F65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07.03.03 г. № 226</w:t>
      </w:r>
      <w:r>
        <w:rPr>
          <w:rStyle w:val="s0"/>
        </w:rPr>
        <w:t>;</w:t>
      </w:r>
    </w:p>
    <w:p w:rsidR="00000000" w:rsidRDefault="00436F65">
      <w:pPr>
        <w:pStyle w:val="pj"/>
      </w:pPr>
      <w:hyperlink r:id="rId9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08.09.22 г. № 670.</w:t>
      </w:r>
    </w:p>
    <w:p w:rsidR="00000000" w:rsidRDefault="00436F65">
      <w:pPr>
        <w:pStyle w:val="pj"/>
      </w:pPr>
      <w:r>
        <w:rPr>
          <w:rStyle w:val="s0"/>
        </w:rPr>
        <w:t> </w:t>
      </w:r>
    </w:p>
    <w:p w:rsidR="00000000" w:rsidRDefault="00436F65">
      <w:pPr>
        <w:pStyle w:val="pj"/>
      </w:pPr>
      <w:r>
        <w:rPr>
          <w:rStyle w:val="s0"/>
        </w:rPr>
        <w:t>Предыдущие редакции:</w:t>
      </w:r>
    </w:p>
    <w:p w:rsidR="00000000" w:rsidRDefault="00436F65">
      <w:pPr>
        <w:pStyle w:val="pj"/>
      </w:pPr>
      <w:r>
        <w:rPr>
          <w:rStyle w:val="s0"/>
        </w:rPr>
        <w:t> </w:t>
      </w:r>
    </w:p>
    <w:p w:rsidR="00000000" w:rsidRDefault="00436F65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</w:t>
      </w:r>
      <w:r>
        <w:rPr>
          <w:rStyle w:val="s0"/>
        </w:rPr>
        <w:t>есения изменений от 08.09.22 г.</w:t>
      </w:r>
    </w:p>
    <w:p w:rsidR="00000000" w:rsidRDefault="00436F65">
      <w:pPr>
        <w:pStyle w:val="pj"/>
      </w:pPr>
      <w:r>
        <w:rPr>
          <w:rStyle w:val="s0"/>
        </w:rPr>
        <w:t> </w:t>
      </w:r>
    </w:p>
    <w:p w:rsidR="00000000" w:rsidRDefault="00436F65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11" w:anchor="sub_id=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24.11.04 г. № 1232</w:t>
      </w:r>
    </w:p>
    <w:p w:rsidR="00000000" w:rsidRDefault="00436F65">
      <w:pPr>
        <w:pStyle w:val="pj"/>
      </w:pPr>
      <w:r>
        <w:rPr>
          <w:rStyle w:val="s0"/>
        </w:rPr>
        <w:t> </w:t>
      </w:r>
    </w:p>
    <w:p w:rsidR="00000000" w:rsidRDefault="00436F65">
      <w:pPr>
        <w:pStyle w:val="pj"/>
      </w:pPr>
      <w:r>
        <w:rPr>
          <w:rStyle w:val="s0"/>
        </w:rPr>
        <w:t xml:space="preserve">Действие частично возобновлено в соответствии с </w:t>
      </w:r>
      <w:hyperlink r:id="rId12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29.12.04 г. № 1414</w:t>
      </w:r>
    </w:p>
    <w:p w:rsidR="00000000" w:rsidRDefault="00436F65">
      <w:pPr>
        <w:pStyle w:val="pj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6F65" w:rsidRDefault="00436F65" w:rsidP="00436F65">
      <w:r>
        <w:separator/>
      </w:r>
    </w:p>
  </w:endnote>
  <w:endnote w:type="continuationSeparator" w:id="0">
    <w:p w:rsidR="00436F65" w:rsidRDefault="00436F65" w:rsidP="00436F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F65" w:rsidRDefault="00436F6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F65" w:rsidRDefault="00436F6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F65" w:rsidRDefault="00436F6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6F65" w:rsidRDefault="00436F65" w:rsidP="00436F65">
      <w:r>
        <w:separator/>
      </w:r>
    </w:p>
  </w:footnote>
  <w:footnote w:type="continuationSeparator" w:id="0">
    <w:p w:rsidR="00436F65" w:rsidRDefault="00436F65" w:rsidP="00436F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F65" w:rsidRDefault="00436F6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F65" w:rsidRDefault="00436F65" w:rsidP="00436F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6F65" w:rsidRPr="00436F65" w:rsidRDefault="00436F65" w:rsidP="00436F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14 октября 2000 года № 1527 «О некоторых вопросах дорожной отрасли» (с изменениями и дополнениями по состоянию на 08.09.2022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F65" w:rsidRDefault="00436F6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6F65"/>
    <w:rsid w:val="00436F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36F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36F6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36F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36F6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36F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36F6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36F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36F6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38051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20855" TargetMode="External"/><Relationship Id="rId12" Type="http://schemas.openxmlformats.org/officeDocument/2006/relationships/hyperlink" Target="http://online.zakon.kz/Document/?doc_id=1052566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5193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8741217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573172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1046</Characters>
  <Application>Microsoft Office Word</Application>
  <DocSecurity>0</DocSecurity>
  <Lines>8</Lines>
  <Paragraphs>2</Paragraphs>
  <ScaleCrop>false</ScaleCrop>
  <Company/>
  <LinksUpToDate>false</LinksUpToDate>
  <CharactersWithSpaces>1142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14 октября 2000 года № 1527 «О некоторых вопросах дорожной отрасли» (с изменениями и дополнениями по состоянию на 08.09.2022 г.) (©Paragraph 2023)</dc:title>
  <dc:subject/>
  <dc:creator>Сергей М</dc:creator>
  <cp:keywords/>
  <dc:description/>
  <cp:lastModifiedBy>Сергей М</cp:lastModifiedBy>
  <cp:revision>2</cp:revision>
  <dcterms:created xsi:type="dcterms:W3CDTF">2023-09-24T19:22:00Z</dcterms:created>
  <dcterms:modified xsi:type="dcterms:W3CDTF">2023-09-24T19:22:00Z</dcterms:modified>
</cp:coreProperties>
</file>