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54FB4">
      <w:pPr>
        <w:spacing w:after="240"/>
        <w:ind w:firstLine="400"/>
        <w:jc w:val="both"/>
      </w:pPr>
      <w:bookmarkStart w:id="0" w:name="_GoBack"/>
      <w:bookmarkEnd w:id="0"/>
      <w:r>
        <w:t>Приказ Министра финансов Республики Казахстан от 12 октября 2000 года № 434 Об утверждении Правил отзыва средств республиканского бюджета, использованных не по целевому назначению, и наложения административных взысканий за несвоевременное зачисление (переч</w:t>
      </w:r>
      <w:r>
        <w:t>исление) и нецелевое использование средств республиканского бюджета</w:t>
      </w:r>
    </w:p>
    <w:p w:rsidR="00000000" w:rsidRDefault="00D54FB4">
      <w:pPr>
        <w:spacing w:after="240"/>
        <w:ind w:firstLine="400"/>
        <w:jc w:val="both"/>
      </w:pPr>
      <w:r>
        <w:t>Зарегистрировано Министерством юстиции Республики Казахстан 17 ноября 2000 года № 1285 (</w:t>
      </w:r>
      <w:hyperlink r:id="rId7" w:history="1">
        <w:r>
          <w:rPr>
            <w:rStyle w:val="a3"/>
          </w:rPr>
          <w:t>см. справку-обоснование</w:t>
        </w:r>
      </w:hyperlink>
      <w:r>
        <w:t>)</w:t>
      </w:r>
    </w:p>
    <w:p w:rsidR="00000000" w:rsidRDefault="00D54FB4">
      <w:pPr>
        <w:spacing w:after="240"/>
        <w:ind w:firstLine="400"/>
        <w:jc w:val="both"/>
      </w:pPr>
      <w:r>
        <w:t>Внесены изменения:</w:t>
      </w:r>
    </w:p>
    <w:p w:rsidR="00000000" w:rsidRDefault="00D54FB4">
      <w:pPr>
        <w:ind w:firstLine="400"/>
        <w:jc w:val="both"/>
      </w:pPr>
      <w:hyperlink r:id="rId8" w:history="1">
        <w:r>
          <w:rPr>
            <w:rStyle w:val="a3"/>
          </w:rPr>
          <w:t>приказом</w:t>
        </w:r>
      </w:hyperlink>
      <w:r>
        <w:t xml:space="preserve"> Министра финансов РК от 28.10.02 г. № 539; </w:t>
      </w:r>
    </w:p>
    <w:p w:rsidR="00000000" w:rsidRDefault="00D54FB4">
      <w:pPr>
        <w:spacing w:after="240"/>
        <w:ind w:firstLine="400"/>
        <w:jc w:val="both"/>
      </w:pPr>
      <w:hyperlink r:id="rId9" w:history="1">
        <w:r>
          <w:rPr>
            <w:rStyle w:val="a3"/>
          </w:rPr>
          <w:t>приказом</w:t>
        </w:r>
      </w:hyperlink>
      <w:r>
        <w:t xml:space="preserve"> Министра финансов РК от 12.05.03 г. № 193.</w:t>
      </w:r>
    </w:p>
    <w:p w:rsidR="00000000" w:rsidRDefault="00D54FB4">
      <w:pPr>
        <w:ind w:firstLine="400"/>
        <w:jc w:val="both"/>
      </w:pPr>
      <w:r>
        <w:rPr>
          <w:rStyle w:val="s0"/>
        </w:rPr>
        <w:t>Утра</w:t>
      </w:r>
      <w:r>
        <w:rPr>
          <w:rStyle w:val="s0"/>
        </w:rPr>
        <w:t xml:space="preserve">тил силу в соответствии с </w:t>
      </w:r>
      <w:hyperlink r:id="rId10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финансов Республики Казахстан от 3 июня 2005 года № 211</w:t>
      </w:r>
    </w:p>
    <w:p w:rsidR="00000000" w:rsidRDefault="00D54FB4">
      <w:pPr>
        <w:spacing w:after="240"/>
        <w:ind w:firstLine="400"/>
        <w:jc w:val="both"/>
      </w:pPr>
      <w:r>
        <w:t> </w:t>
      </w:r>
    </w:p>
    <w:p w:rsidR="00000000" w:rsidRDefault="00D54FB4">
      <w:pPr>
        <w:spacing w:after="240"/>
        <w:ind w:firstLine="400"/>
        <w:jc w:val="both"/>
      </w:pPr>
      <w:r>
        <w:t>Предыдущие редакции:</w:t>
      </w:r>
    </w:p>
    <w:p w:rsidR="00000000" w:rsidRDefault="00D54FB4">
      <w:pPr>
        <w:spacing w:after="240"/>
        <w:ind w:firstLine="400"/>
        <w:jc w:val="both"/>
      </w:pPr>
      <w:hyperlink r:id="rId11" w:history="1">
        <w:r>
          <w:rPr>
            <w:rStyle w:val="a3"/>
          </w:rPr>
          <w:t>реда</w:t>
        </w:r>
        <w:r>
          <w:rPr>
            <w:rStyle w:val="a3"/>
          </w:rPr>
          <w:t>кция,</w:t>
        </w:r>
      </w:hyperlink>
      <w:r>
        <w:t xml:space="preserve"> действовавшая до внесения изменений от 28.10.02 г.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4FB4" w:rsidRDefault="00D54FB4" w:rsidP="00D54FB4">
      <w:r>
        <w:separator/>
      </w:r>
    </w:p>
  </w:endnote>
  <w:endnote w:type="continuationSeparator" w:id="0">
    <w:p w:rsidR="00D54FB4" w:rsidRDefault="00D54FB4" w:rsidP="00D54F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FB4" w:rsidRDefault="00D54FB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FB4" w:rsidRDefault="00D54FB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FB4" w:rsidRDefault="00D54FB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4FB4" w:rsidRDefault="00D54FB4" w:rsidP="00D54FB4">
      <w:r>
        <w:separator/>
      </w:r>
    </w:p>
  </w:footnote>
  <w:footnote w:type="continuationSeparator" w:id="0">
    <w:p w:rsidR="00D54FB4" w:rsidRDefault="00D54FB4" w:rsidP="00D54FB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FB4" w:rsidRDefault="00D54FB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FB4" w:rsidRDefault="00D54FB4" w:rsidP="00D54F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54FB4" w:rsidRPr="00D54FB4" w:rsidRDefault="00D54FB4" w:rsidP="00D54FB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ФИНАНСОВ РК ОТ 12.10.00 № 434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54FB4" w:rsidRDefault="00D54FB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54FB4"/>
    <w:rsid w:val="00D54F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54F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4F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4F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4FB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D54FB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D54FB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D54FB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D54FB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1034820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267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020708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0013721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39830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98</Words>
  <Characters>973</Characters>
  <Application>Microsoft Office Word</Application>
  <DocSecurity>0</DocSecurity>
  <Lines>8</Lines>
  <Paragraphs>2</Paragraphs>
  <ScaleCrop>false</ScaleCrop>
  <Company>SPecialiST RePack</Company>
  <LinksUpToDate>false</LinksUpToDate>
  <CharactersWithSpaces>1069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ФИНАНСОВ РК ОТ 12.10.00 № 434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2024-05-03T09:46:00Z</dcterms:created>
  <dcterms:modified xsi:type="dcterms:W3CDTF">2024-05-03T09:46:00Z</dcterms:modified>
</cp:coreProperties>
</file>