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5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27 ноября 2000 года № 107-II «Об административных процедурах» (с изменениями и дополнениями по состоянию на 02.01.2021 г.) (утратил силу)</w:t>
      </w:r>
    </w:p>
    <w:p w:rsidR="00000000" w:rsidRDefault="003C7528">
      <w:pPr>
        <w:ind w:firstLine="397"/>
        <w:jc w:val="both"/>
      </w:pPr>
      <w:r>
        <w:rPr>
          <w:rStyle w:val="s0"/>
        </w:rPr>
        <w:t> </w:t>
      </w:r>
    </w:p>
    <w:p w:rsidR="00000000" w:rsidRDefault="003C7528">
      <w:pPr>
        <w:ind w:firstLine="397"/>
        <w:jc w:val="both"/>
      </w:pPr>
      <w:r>
        <w:rPr>
          <w:rStyle w:val="s0"/>
        </w:rPr>
        <w:t>Опубликован: Ведомости Парламента Республики Казахстан, 2000 г., № 20, ст. 379; газета «Казахстанская правда» 30.11.2000 г. № 304-305 (23317-23318); «Юридическая газета» от 06.12.2000 г. № 52 (371)</w:t>
      </w:r>
    </w:p>
    <w:p w:rsidR="00000000" w:rsidRDefault="003C7528">
      <w:pPr>
        <w:ind w:firstLine="397"/>
        <w:jc w:val="both"/>
      </w:pPr>
      <w:r>
        <w:rPr>
          <w:rStyle w:val="s0"/>
        </w:rPr>
        <w:t> </w:t>
      </w:r>
    </w:p>
    <w:p w:rsidR="00000000" w:rsidRDefault="003C7528">
      <w:pPr>
        <w:ind w:firstLine="397"/>
        <w:jc w:val="both"/>
      </w:pPr>
      <w:r>
        <w:rPr>
          <w:rStyle w:val="s0"/>
        </w:rPr>
        <w:t xml:space="preserve">Утратил силу с 1 июля 2021 года в соответствии с </w:t>
      </w:r>
      <w:hyperlink r:id="rId7" w:anchor="sub_id=175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29 июня 2020 года № 350-VI</w:t>
      </w:r>
    </w:p>
    <w:p w:rsidR="00000000" w:rsidRDefault="003C7528">
      <w:pPr>
        <w:ind w:firstLine="397"/>
        <w:jc w:val="both"/>
      </w:pPr>
      <w:r>
        <w:rPr>
          <w:rStyle w:val="s0"/>
        </w:rPr>
        <w:t> </w:t>
      </w:r>
    </w:p>
    <w:p w:rsidR="00000000" w:rsidRDefault="003C752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C7528">
      <w:pPr>
        <w:ind w:firstLine="397"/>
        <w:jc w:val="both"/>
      </w:pPr>
      <w:r>
        <w:rPr>
          <w:rStyle w:val="s0"/>
        </w:rPr>
        <w:t> </w:t>
      </w:r>
    </w:p>
    <w:p w:rsidR="00000000" w:rsidRDefault="003C7528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12.03.04 г. № 536-I</w:t>
      </w:r>
      <w:r>
        <w:rPr>
          <w:rStyle w:val="s0"/>
        </w:rPr>
        <w:t>I;</w:t>
      </w:r>
    </w:p>
    <w:p w:rsidR="00000000" w:rsidRDefault="003C7528">
      <w:pPr>
        <w:ind w:firstLine="400"/>
        <w:jc w:val="both"/>
      </w:pPr>
      <w:hyperlink r:id="rId9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18.06.07 г. № 262-III;</w:t>
      </w:r>
    </w:p>
    <w:p w:rsidR="00000000" w:rsidRDefault="003C7528">
      <w:pPr>
        <w:ind w:firstLine="400"/>
        <w:jc w:val="both"/>
      </w:pPr>
      <w:hyperlink r:id="rId10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315-III;</w:t>
      </w:r>
    </w:p>
    <w:p w:rsidR="00000000" w:rsidRDefault="003C7528">
      <w:pPr>
        <w:ind w:firstLine="400"/>
        <w:jc w:val="both"/>
      </w:pPr>
      <w:hyperlink r:id="rId11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97-IV;</w:t>
      </w:r>
    </w:p>
    <w:p w:rsidR="00000000" w:rsidRDefault="003C7528">
      <w:pPr>
        <w:ind w:firstLine="400"/>
        <w:jc w:val="both"/>
      </w:pPr>
      <w:hyperlink r:id="rId12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178-IV;</w:t>
      </w:r>
    </w:p>
    <w:p w:rsidR="00000000" w:rsidRDefault="003C7528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C7528">
      <w:pPr>
        <w:ind w:firstLine="400"/>
        <w:jc w:val="both"/>
      </w:pPr>
      <w:hyperlink r:id="rId15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3C7528">
      <w:pPr>
        <w:ind w:firstLine="400"/>
        <w:jc w:val="both"/>
      </w:pPr>
      <w:hyperlink r:id="rId16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(введен в действие с 1 января 2010 года);</w:t>
      </w:r>
    </w:p>
    <w:p w:rsidR="00000000" w:rsidRDefault="003C7528">
      <w:pPr>
        <w:ind w:firstLine="400"/>
        <w:jc w:val="both"/>
      </w:pPr>
      <w:hyperlink r:id="rId17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(введен в действие по истечении двадцати одного календарного дня после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19" w:anchor="sub_id=33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(введен в действие по истечении десяти календарных дней после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2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(введен в действие со дня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23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C7528">
      <w:pPr>
        <w:ind w:firstLine="400"/>
        <w:jc w:val="both"/>
      </w:pPr>
      <w:hyperlink r:id="rId25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27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(введен в действие по истечении десяти календарных дней после его первого официального </w:t>
      </w:r>
      <w:hyperlink r:id="rId2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29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 (введен в действие по истечении десяти календарных дней после его первого официального </w:t>
      </w:r>
      <w:hyperlink r:id="rId3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31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05.07.12 г. № 30-V (введен в действие по истечении десяти календарных дней после его перво</w:t>
      </w:r>
      <w:r>
        <w:rPr>
          <w:rStyle w:val="s0"/>
        </w:rPr>
        <w:t xml:space="preserve">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33" w:anchor="sub_id=3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(введен в действие по истечении десяти кален</w:t>
      </w:r>
      <w:r>
        <w:rPr>
          <w:rStyle w:val="s0"/>
        </w:rPr>
        <w:t xml:space="preserve">дарных дней после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35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08.01.13 г. № 64-V (введен в действие с 1 января 2013 г.);</w:t>
      </w:r>
    </w:p>
    <w:p w:rsidR="00000000" w:rsidRDefault="003C7528">
      <w:pPr>
        <w:ind w:firstLine="400"/>
        <w:jc w:val="both"/>
      </w:pPr>
      <w:hyperlink r:id="rId36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(введен в действие по истечении тридцати календарных дней после его первого о</w:t>
      </w:r>
      <w:r>
        <w:rPr>
          <w:rStyle w:val="s0"/>
        </w:rPr>
        <w:t>фициального опубликования);</w:t>
      </w:r>
    </w:p>
    <w:p w:rsidR="00000000" w:rsidRDefault="003C7528">
      <w:pPr>
        <w:ind w:firstLine="400"/>
        <w:jc w:val="both"/>
      </w:pPr>
      <w:hyperlink r:id="rId37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39" w:anchor="sub_id=3600" w:history="1">
        <w:r>
          <w:rPr>
            <w:rStyle w:val="a3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4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41" w:anchor="sub_id=4800" w:history="1">
        <w:r>
          <w:rPr>
            <w:rStyle w:val="a3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>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3C7528">
      <w:pPr>
        <w:ind w:firstLine="400"/>
        <w:jc w:val="both"/>
      </w:pPr>
      <w:hyperlink r:id="rId43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270-V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4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45" w:anchor="sub_id=3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29.10.15 г. № 37</w:t>
      </w:r>
      <w:r>
        <w:rPr>
          <w:rStyle w:val="s0"/>
        </w:rPr>
        <w:t>6-V (введен в действие с 1 января 2016 года);</w:t>
      </w:r>
    </w:p>
    <w:p w:rsidR="00000000" w:rsidRDefault="003C7528">
      <w:pPr>
        <w:ind w:firstLine="400"/>
        <w:jc w:val="both"/>
      </w:pPr>
      <w:hyperlink r:id="rId46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393-V (введен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48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16.11.15 г. № 404-V (введен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4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50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408-V (введен в действие с 1 марта 201</w:t>
      </w:r>
      <w:r>
        <w:rPr>
          <w:rStyle w:val="s0"/>
        </w:rPr>
        <w:t>6 г.);</w:t>
      </w:r>
    </w:p>
    <w:p w:rsidR="00000000" w:rsidRDefault="003C7528">
      <w:pPr>
        <w:ind w:firstLine="400"/>
        <w:jc w:val="both"/>
      </w:pPr>
      <w:hyperlink r:id="rId51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2016 г.);</w:t>
      </w:r>
    </w:p>
    <w:p w:rsidR="00000000" w:rsidRDefault="003C7528">
      <w:pPr>
        <w:ind w:firstLine="400"/>
        <w:jc w:val="both"/>
      </w:pPr>
      <w:hyperlink r:id="rId5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06.04.16 г. № 481-V (введен в действие по истечении десяти календарных дней после дня его первого официального </w:t>
      </w:r>
      <w:hyperlink r:id="rId5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400"/>
        <w:jc w:val="both"/>
      </w:pPr>
      <w:hyperlink r:id="rId54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03.07.17 г. № 86-VI (введен в действие по истечении десяти календарных дней после дня его первого официального </w:t>
      </w:r>
      <w:hyperlink r:id="rId5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397"/>
        <w:jc w:val="both"/>
      </w:pPr>
      <w:hyperlink r:id="rId56" w:anchor="sub_id=200" w:history="1">
        <w:r>
          <w:rPr>
            <w:rStyle w:val="a3"/>
          </w:rPr>
          <w:t>Законом</w:t>
        </w:r>
      </w:hyperlink>
      <w:r>
        <w:t xml:space="preserve"> РК от 19.04.19 г. № 250-VI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57" w:history="1">
        <w:r>
          <w:rPr>
            <w:rStyle w:val="a3"/>
          </w:rPr>
          <w:t>опубликован</w:t>
        </w:r>
        <w:r>
          <w:rPr>
            <w:rStyle w:val="a3"/>
          </w:rPr>
          <w:t>ия</w:t>
        </w:r>
      </w:hyperlink>
      <w:r>
        <w:t>);</w:t>
      </w:r>
    </w:p>
    <w:p w:rsidR="00000000" w:rsidRDefault="003C7528">
      <w:pPr>
        <w:ind w:firstLine="397"/>
        <w:jc w:val="both"/>
      </w:pPr>
      <w:hyperlink r:id="rId58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25.11.19 г. № 272-VI (введены в действие по истечении десяти календарных дней после дня его первого официального </w:t>
      </w:r>
      <w:hyperlink r:id="rId5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528">
      <w:pPr>
        <w:ind w:firstLine="397"/>
        <w:jc w:val="both"/>
      </w:pPr>
      <w:hyperlink r:id="rId60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02.01.21 г. № 399-VI (введены 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C7528">
      <w:pPr>
        <w:ind w:firstLine="400"/>
        <w:jc w:val="both"/>
      </w:pPr>
      <w:r>
        <w:t> </w:t>
      </w:r>
    </w:p>
    <w:p w:rsidR="00000000" w:rsidRDefault="003C75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C7528">
      <w:pPr>
        <w:ind w:firstLine="400"/>
        <w:jc w:val="both"/>
      </w:pPr>
      <w:r>
        <w:rPr>
          <w:rStyle w:val="s0"/>
        </w:rPr>
        <w:t> </w:t>
      </w:r>
    </w:p>
    <w:p w:rsidR="00000000" w:rsidRDefault="003C7528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18.06.07 г.</w:t>
      </w:r>
    </w:p>
    <w:p w:rsidR="00000000" w:rsidRDefault="003C7528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3C7528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04.12.08 г.</w:t>
      </w:r>
    </w:p>
    <w:p w:rsidR="00000000" w:rsidRDefault="003C7528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10.07.09 г.</w:t>
      </w:r>
    </w:p>
    <w:p w:rsidR="00000000" w:rsidRDefault="003C7528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3C7528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3C7528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02.04.10 г.</w:t>
      </w:r>
    </w:p>
    <w:p w:rsidR="00000000" w:rsidRDefault="003C7528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15.07.10 г.</w:t>
      </w:r>
    </w:p>
    <w:p w:rsidR="00000000" w:rsidRDefault="003C7528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3C7528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01.04.11 г.</w:t>
      </w:r>
    </w:p>
    <w:p w:rsidR="00000000" w:rsidRDefault="003C7528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3C7528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21.07.11 г.</w:t>
      </w:r>
    </w:p>
    <w:p w:rsidR="00000000" w:rsidRDefault="003C7528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15.07.11 г. (вве</w:t>
      </w:r>
      <w:r>
        <w:rPr>
          <w:rStyle w:val="s0"/>
        </w:rPr>
        <w:t xml:space="preserve">дены в действие по истечении шести месяцев после его первого официального </w:t>
      </w:r>
      <w:r>
        <w:t>опубликования</w:t>
      </w:r>
      <w:r>
        <w:rPr>
          <w:rStyle w:val="s0"/>
        </w:rPr>
        <w:t>)</w:t>
      </w:r>
    </w:p>
    <w:p w:rsidR="00000000" w:rsidRDefault="003C7528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 </w:t>
      </w:r>
    </w:p>
    <w:p w:rsidR="00000000" w:rsidRDefault="003C7528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05.07.12 г. </w:t>
      </w:r>
    </w:p>
    <w:p w:rsidR="00000000" w:rsidRDefault="003C7528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3C7528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08.01.13 г.</w:t>
      </w:r>
    </w:p>
    <w:p w:rsidR="00000000" w:rsidRDefault="003C7528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15.04.13 г.</w:t>
      </w:r>
    </w:p>
    <w:p w:rsidR="00000000" w:rsidRDefault="003C7528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3C7528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3C7528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8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3C7528">
      <w:pPr>
        <w:ind w:firstLine="400"/>
        <w:jc w:val="both"/>
      </w:pPr>
      <w:hyperlink r:id="rId8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29.12.14 г.</w:t>
      </w:r>
    </w:p>
    <w:p w:rsidR="00000000" w:rsidRDefault="003C7528">
      <w:pPr>
        <w:ind w:firstLine="400"/>
        <w:jc w:val="both"/>
      </w:pPr>
      <w:hyperlink r:id="rId85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12.11.15 г.</w:t>
      </w:r>
    </w:p>
    <w:p w:rsidR="00000000" w:rsidRDefault="003C7528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16.11.15 г. </w:t>
      </w:r>
    </w:p>
    <w:p w:rsidR="00000000" w:rsidRDefault="003C7528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t>, действовавшая до 01.01.16 г.</w:t>
      </w:r>
    </w:p>
    <w:p w:rsidR="00000000" w:rsidRDefault="003C7528">
      <w:pPr>
        <w:ind w:firstLine="400"/>
        <w:jc w:val="both"/>
      </w:pPr>
      <w:hyperlink r:id="rId8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01.03.16 г.</w:t>
      </w:r>
    </w:p>
    <w:p w:rsidR="00000000" w:rsidRDefault="003C7528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06.04.16 г.</w:t>
      </w:r>
    </w:p>
    <w:p w:rsidR="00000000" w:rsidRDefault="003C7528">
      <w:pPr>
        <w:ind w:firstLine="426"/>
        <w:jc w:val="both"/>
      </w:pPr>
      <w:hyperlink r:id="rId9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3C7528">
      <w:pPr>
        <w:ind w:firstLine="426"/>
        <w:jc w:val="both"/>
      </w:pPr>
      <w:hyperlink r:id="rId9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19.04.19 г.</w:t>
      </w:r>
    </w:p>
    <w:p w:rsidR="00000000" w:rsidRDefault="003C7528">
      <w:pPr>
        <w:ind w:firstLine="397"/>
        <w:jc w:val="both"/>
      </w:pPr>
      <w:hyperlink r:id="rId9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3C7528">
      <w:pPr>
        <w:ind w:firstLine="400"/>
        <w:jc w:val="both"/>
      </w:pPr>
      <w:hyperlink r:id="rId9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02.01.21 г. </w:t>
      </w:r>
    </w:p>
    <w:p w:rsidR="00000000" w:rsidRDefault="003C7528">
      <w:r>
        <w:t> </w:t>
      </w:r>
    </w:p>
    <w:p w:rsidR="00000000" w:rsidRDefault="003C7528">
      <w:pPr>
        <w:jc w:val="both"/>
      </w:pPr>
      <w:r>
        <w:t> </w:t>
      </w:r>
    </w:p>
    <w:p w:rsidR="00000000" w:rsidRDefault="003C7528">
      <w:pPr>
        <w:ind w:firstLine="400"/>
        <w:jc w:val="both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528" w:rsidRDefault="003C7528" w:rsidP="003C7528">
      <w:r>
        <w:separator/>
      </w:r>
    </w:p>
  </w:endnote>
  <w:endnote w:type="continuationSeparator" w:id="0">
    <w:p w:rsidR="003C7528" w:rsidRDefault="003C7528" w:rsidP="003C7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528" w:rsidRDefault="003C7528" w:rsidP="003C7528">
      <w:r>
        <w:separator/>
      </w:r>
    </w:p>
  </w:footnote>
  <w:footnote w:type="continuationSeparator" w:id="0">
    <w:p w:rsidR="003C7528" w:rsidRDefault="003C7528" w:rsidP="003C75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 w:rsidP="003C75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528" w:rsidRPr="003C7528" w:rsidRDefault="003C7528" w:rsidP="003C75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ноября 2000 года № 107-II «Об административных процедурах» (с изменениями и дополнениями по состоянию на 02.01.2021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28" w:rsidRDefault="003C75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528"/>
    <w:rsid w:val="003C7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C75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5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5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5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C75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5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5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5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34833" TargetMode="External"/><Relationship Id="rId21" Type="http://schemas.openxmlformats.org/officeDocument/2006/relationships/hyperlink" Target="http://online.zakon.kz/Document/?doc_id=30966189" TargetMode="External"/><Relationship Id="rId34" Type="http://schemas.openxmlformats.org/officeDocument/2006/relationships/hyperlink" Target="http://online.zakon.kz/Document/?doc_id=31230570" TargetMode="External"/><Relationship Id="rId42" Type="http://schemas.openxmlformats.org/officeDocument/2006/relationships/hyperlink" Target="http://online.zakon.kz/Document/?doc_id=31609290" TargetMode="External"/><Relationship Id="rId47" Type="http://schemas.openxmlformats.org/officeDocument/2006/relationships/hyperlink" Target="http://online.zakon.kz/Document/?doc_id=38361035" TargetMode="External"/><Relationship Id="rId50" Type="http://schemas.openxmlformats.org/officeDocument/2006/relationships/hyperlink" Target="http://online.zakon.kz/Document/?doc_id=32500081" TargetMode="External"/><Relationship Id="rId55" Type="http://schemas.openxmlformats.org/officeDocument/2006/relationships/hyperlink" Target="http://online.zakon.kz/Document/?doc_id=34195069" TargetMode="External"/><Relationship Id="rId63" Type="http://schemas.openxmlformats.org/officeDocument/2006/relationships/hyperlink" Target="http://online.zakon.kz/Document/?doc_id=30118334" TargetMode="External"/><Relationship Id="rId68" Type="http://schemas.openxmlformats.org/officeDocument/2006/relationships/hyperlink" Target="http://online.zakon.kz/Document/?doc_id=30620490" TargetMode="External"/><Relationship Id="rId76" Type="http://schemas.openxmlformats.org/officeDocument/2006/relationships/hyperlink" Target="http://online.zakon.kz/Document/?doc_id=31226879" TargetMode="External"/><Relationship Id="rId84" Type="http://schemas.openxmlformats.org/officeDocument/2006/relationships/hyperlink" Target="http://online.zakon.kz/Document/?doc_id=31645653" TargetMode="External"/><Relationship Id="rId89" Type="http://schemas.openxmlformats.org/officeDocument/2006/relationships/hyperlink" Target="http://online.zakon.kz/Document/?doc_id=32280778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5132264" TargetMode="External"/><Relationship Id="rId71" Type="http://schemas.openxmlformats.org/officeDocument/2006/relationships/hyperlink" Target="http://online.zakon.kz/Document/?doc_id=30966655" TargetMode="External"/><Relationship Id="rId92" Type="http://schemas.openxmlformats.org/officeDocument/2006/relationships/hyperlink" Target="http://online.zakon.kz/Document/?doc_id=383213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19413" TargetMode="External"/><Relationship Id="rId29" Type="http://schemas.openxmlformats.org/officeDocument/2006/relationships/hyperlink" Target="http://online.zakon.kz/Document/?doc_id=31163232" TargetMode="External"/><Relationship Id="rId11" Type="http://schemas.openxmlformats.org/officeDocument/2006/relationships/hyperlink" Target="http://online.zakon.kz/Document/?doc_id=30364618" TargetMode="External"/><Relationship Id="rId24" Type="http://schemas.openxmlformats.org/officeDocument/2006/relationships/hyperlink" Target="http://online.zakon.kz/Document/?doc_id=31025535" TargetMode="External"/><Relationship Id="rId32" Type="http://schemas.openxmlformats.org/officeDocument/2006/relationships/hyperlink" Target="http://online.zakon.kz/Document/?doc_id=31224723" TargetMode="External"/><Relationship Id="rId37" Type="http://schemas.openxmlformats.org/officeDocument/2006/relationships/hyperlink" Target="http://online.zakon.kz/Document/?doc_id=31548165" TargetMode="External"/><Relationship Id="rId40" Type="http://schemas.openxmlformats.org/officeDocument/2006/relationships/hyperlink" Target="http://online.zakon.kz/Document/?doc_id=31414165" TargetMode="External"/><Relationship Id="rId45" Type="http://schemas.openxmlformats.org/officeDocument/2006/relationships/hyperlink" Target="http://online.zakon.kz/Document/?doc_id=35508127" TargetMode="External"/><Relationship Id="rId53" Type="http://schemas.openxmlformats.org/officeDocument/2006/relationships/hyperlink" Target="http://online.zakon.kz/Document/?doc_id=32014255" TargetMode="External"/><Relationship Id="rId58" Type="http://schemas.openxmlformats.org/officeDocument/2006/relationships/hyperlink" Target="http://online.zakon.kz/Document/?doc_id=33267657" TargetMode="External"/><Relationship Id="rId66" Type="http://schemas.openxmlformats.org/officeDocument/2006/relationships/hyperlink" Target="http://online.zakon.kz/Document/?doc_id=30448695" TargetMode="External"/><Relationship Id="rId74" Type="http://schemas.openxmlformats.org/officeDocument/2006/relationships/hyperlink" Target="http://online.zakon.kz/Document/?doc_id=31113418" TargetMode="External"/><Relationship Id="rId79" Type="http://schemas.openxmlformats.org/officeDocument/2006/relationships/hyperlink" Target="http://online.zakon.kz/Document/?doc_id=31385986" TargetMode="External"/><Relationship Id="rId87" Type="http://schemas.openxmlformats.org/officeDocument/2006/relationships/hyperlink" Target="http://online.zakon.kz/Document/?doc_id=3954465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066999" TargetMode="External"/><Relationship Id="rId82" Type="http://schemas.openxmlformats.org/officeDocument/2006/relationships/hyperlink" Target="http://online.zakon.kz/Document/?doc_id=31624846" TargetMode="External"/><Relationship Id="rId90" Type="http://schemas.openxmlformats.org/officeDocument/2006/relationships/hyperlink" Target="http://online.zakon.kz/Document/?doc_id=36339347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0914768" TargetMode="External"/><Relationship Id="rId14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30966276" TargetMode="External"/><Relationship Id="rId27" Type="http://schemas.openxmlformats.org/officeDocument/2006/relationships/hyperlink" Target="http://online.zakon.kz/Document/?doc_id=31038068" TargetMode="External"/><Relationship Id="rId30" Type="http://schemas.openxmlformats.org/officeDocument/2006/relationships/hyperlink" Target="http://online.zakon.kz/Document/?doc_id=31163258" TargetMode="External"/><Relationship Id="rId35" Type="http://schemas.openxmlformats.org/officeDocument/2006/relationships/hyperlink" Target="http://online.zakon.kz/Document/?doc_id=31318175" TargetMode="External"/><Relationship Id="rId43" Type="http://schemas.openxmlformats.org/officeDocument/2006/relationships/hyperlink" Target="http://online.zakon.kz/Document/?doc_id=31645624" TargetMode="External"/><Relationship Id="rId48" Type="http://schemas.openxmlformats.org/officeDocument/2006/relationships/hyperlink" Target="http://online.zakon.kz/Document/?doc_id=38057375" TargetMode="External"/><Relationship Id="rId56" Type="http://schemas.openxmlformats.org/officeDocument/2006/relationships/hyperlink" Target="http://online.zakon.kz/Document/?doc_id=37076419" TargetMode="External"/><Relationship Id="rId64" Type="http://schemas.openxmlformats.org/officeDocument/2006/relationships/hyperlink" Target="http://online.zakon.kz/Document/?doc_id=30365016" TargetMode="External"/><Relationship Id="rId69" Type="http://schemas.openxmlformats.org/officeDocument/2006/relationships/hyperlink" Target="http://online.zakon.kz/Document/?doc_id=30796955" TargetMode="External"/><Relationship Id="rId77" Type="http://schemas.openxmlformats.org/officeDocument/2006/relationships/hyperlink" Target="http://online.zakon.kz/Document/?doc_id=31230708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1046929" TargetMode="External"/><Relationship Id="rId51" Type="http://schemas.openxmlformats.org/officeDocument/2006/relationships/hyperlink" Target="http://online.zakon.kz/Document/?doc_id=32910969" TargetMode="External"/><Relationship Id="rId72" Type="http://schemas.openxmlformats.org/officeDocument/2006/relationships/hyperlink" Target="http://online.zakon.kz/Document/?doc_id=31025809" TargetMode="External"/><Relationship Id="rId80" Type="http://schemas.openxmlformats.org/officeDocument/2006/relationships/hyperlink" Target="http://online.zakon.kz/Document/?doc_id=31414761" TargetMode="External"/><Relationship Id="rId85" Type="http://schemas.openxmlformats.org/officeDocument/2006/relationships/hyperlink" Target="http://online.zakon.kz/Document/?doc_id=39276429" TargetMode="External"/><Relationship Id="rId93" Type="http://schemas.openxmlformats.org/officeDocument/2006/relationships/hyperlink" Target="http://online.zakon.kz/Document/?doc_id=34731125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7840" TargetMode="External"/><Relationship Id="rId17" Type="http://schemas.openxmlformats.org/officeDocument/2006/relationships/hyperlink" Target="http://online.zakon.kz/Document/?doc_id=30788512" TargetMode="External"/><Relationship Id="rId25" Type="http://schemas.openxmlformats.org/officeDocument/2006/relationships/hyperlink" Target="http://online.zakon.kz/Document/?doc_id=31034509" TargetMode="External"/><Relationship Id="rId33" Type="http://schemas.openxmlformats.org/officeDocument/2006/relationships/hyperlink" Target="http://online.zakon.kz/Document/?doc_id=31230569" TargetMode="External"/><Relationship Id="rId38" Type="http://schemas.openxmlformats.org/officeDocument/2006/relationships/hyperlink" Target="http://online.zakon.kz/Document/?doc_id=31548557" TargetMode="External"/><Relationship Id="rId46" Type="http://schemas.openxmlformats.org/officeDocument/2006/relationships/hyperlink" Target="http://online.zakon.kz/Document/?doc_id=34093341" TargetMode="External"/><Relationship Id="rId59" Type="http://schemas.openxmlformats.org/officeDocument/2006/relationships/hyperlink" Target="http://online.zakon.kz/Document/?doc_id=38933244" TargetMode="External"/><Relationship Id="rId67" Type="http://schemas.openxmlformats.org/officeDocument/2006/relationships/hyperlink" Target="http://online.zakon.kz/Document/?doc_id=30606528" TargetMode="External"/><Relationship Id="rId20" Type="http://schemas.openxmlformats.org/officeDocument/2006/relationships/hyperlink" Target="http://online.zakon.kz/Document/?doc_id=30914771" TargetMode="External"/><Relationship Id="rId41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6166869" TargetMode="External"/><Relationship Id="rId62" Type="http://schemas.openxmlformats.org/officeDocument/2006/relationships/hyperlink" Target="http://online.zakon.kz/Document/?doc_id=30108375" TargetMode="External"/><Relationship Id="rId70" Type="http://schemas.openxmlformats.org/officeDocument/2006/relationships/hyperlink" Target="http://online.zakon.kz/Document/?doc_id=30917787" TargetMode="External"/><Relationship Id="rId75" Type="http://schemas.openxmlformats.org/officeDocument/2006/relationships/hyperlink" Target="http://online.zakon.kz/Document/?doc_id=31181982" TargetMode="External"/><Relationship Id="rId83" Type="http://schemas.openxmlformats.org/officeDocument/2006/relationships/hyperlink" Target="http://online.zakon.kz/Document/?doc_id=31548557" TargetMode="External"/><Relationship Id="rId88" Type="http://schemas.openxmlformats.org/officeDocument/2006/relationships/hyperlink" Target="http://online.zakon.kz/Document/?doc_id=38172977" TargetMode="External"/><Relationship Id="rId91" Type="http://schemas.openxmlformats.org/officeDocument/2006/relationships/hyperlink" Target="http://online.zakon.kz/Document/?doc_id=37107389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05555" TargetMode="External"/><Relationship Id="rId23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1038228" TargetMode="External"/><Relationship Id="rId36" Type="http://schemas.openxmlformats.org/officeDocument/2006/relationships/hyperlink" Target="http://online.zakon.kz/Document/?doc_id=31376061" TargetMode="External"/><Relationship Id="rId49" Type="http://schemas.openxmlformats.org/officeDocument/2006/relationships/hyperlink" Target="http://online.zakon.kz/Document/?doc_id=39196081" TargetMode="External"/><Relationship Id="rId57" Type="http://schemas.openxmlformats.org/officeDocument/2006/relationships/hyperlink" Target="http://online.zakon.kz/Document/?doc_id=39750858" TargetMode="External"/><Relationship Id="rId10" Type="http://schemas.openxmlformats.org/officeDocument/2006/relationships/hyperlink" Target="http://online.zakon.kz/Document/?doc_id=30118260" TargetMode="External"/><Relationship Id="rId31" Type="http://schemas.openxmlformats.org/officeDocument/2006/relationships/hyperlink" Target="http://online.zakon.kz/Document/?doc_id=31224480" TargetMode="External"/><Relationship Id="rId44" Type="http://schemas.openxmlformats.org/officeDocument/2006/relationships/hyperlink" Target="http://online.zakon.kz/Document/?doc_id=31645624" TargetMode="External"/><Relationship Id="rId52" Type="http://schemas.openxmlformats.org/officeDocument/2006/relationships/hyperlink" Target="http://online.zakon.kz/Document/?doc_id=37099314" TargetMode="External"/><Relationship Id="rId60" Type="http://schemas.openxmlformats.org/officeDocument/2006/relationships/hyperlink" Target="http://online.zakon.kz/Document/?doc_id=38686844" TargetMode="External"/><Relationship Id="rId65" Type="http://schemas.openxmlformats.org/officeDocument/2006/relationships/hyperlink" Target="http://online.zakon.kz/Document/?doc_id=30448184" TargetMode="External"/><Relationship Id="rId73" Type="http://schemas.openxmlformats.org/officeDocument/2006/relationships/hyperlink" Target="http://online.zakon.kz/Document/?doc_id=31038244" TargetMode="External"/><Relationship Id="rId78" Type="http://schemas.openxmlformats.org/officeDocument/2006/relationships/hyperlink" Target="http://online.zakon.kz/Document/?doc_id=31318530" TargetMode="External"/><Relationship Id="rId81" Type="http://schemas.openxmlformats.org/officeDocument/2006/relationships/hyperlink" Target="http://online.zakon.kz/Document/?doc_id=31609444" TargetMode="External"/><Relationship Id="rId86" Type="http://schemas.openxmlformats.org/officeDocument/2006/relationships/hyperlink" Target="http://online.zakon.kz/Document/?doc_id=32969765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354" TargetMode="External"/><Relationship Id="rId13" Type="http://schemas.openxmlformats.org/officeDocument/2006/relationships/hyperlink" Target="http://online.zakon.kz/Document/?doc_id=30448496" TargetMode="External"/><Relationship Id="rId18" Type="http://schemas.openxmlformats.org/officeDocument/2006/relationships/hyperlink" Target="http://online.zakon.kz/Document/?doc_id=30788516" TargetMode="External"/><Relationship Id="rId39" Type="http://schemas.openxmlformats.org/officeDocument/2006/relationships/hyperlink" Target="http://online.zakon.kz/Document/?doc_id=314141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887</Words>
  <Characters>11371</Characters>
  <Application>Microsoft Office Word</Application>
  <DocSecurity>0</DocSecurity>
  <Lines>94</Lines>
  <Paragraphs>24</Paragraphs>
  <ScaleCrop>false</ScaleCrop>
  <Company>SPecialiST RePack</Company>
  <LinksUpToDate>false</LinksUpToDate>
  <CharactersWithSpaces>12234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ноября 2000 года № 107-II «Об административных процедурах» (с изменениями и дополнениями по состоянию на 02.01.2021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2024-05-30T10:39:00Z</dcterms:created>
  <dcterms:modified xsi:type="dcterms:W3CDTF">2024-05-30T10:39:00Z</dcterms:modified>
</cp:coreProperties>
</file>