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2E5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22 декабря 2000 года № 17 «О некоторых вопросах применения судами законодательства о браке (супружестве) и семье при рассмотрении дел об усыновлении (удочерении) детей» (с изменениями и допо</w:t>
      </w:r>
      <w:r>
        <w:rPr>
          <w:rStyle w:val="s0"/>
          <w:b/>
          <w:bCs/>
        </w:rPr>
        <w:t>лнениями по состоянию на 31.05.2012 г.) (утратило силу)</w:t>
      </w:r>
    </w:p>
    <w:p w:rsidR="00000000" w:rsidRDefault="00312E59">
      <w:pPr>
        <w:ind w:firstLine="400"/>
        <w:jc w:val="both"/>
      </w:pPr>
      <w:r>
        <w:rPr>
          <w:rStyle w:val="s0"/>
        </w:rPr>
        <w:t> </w:t>
      </w:r>
    </w:p>
    <w:p w:rsidR="00000000" w:rsidRDefault="00312E59">
      <w:pPr>
        <w:ind w:firstLine="400"/>
        <w:jc w:val="both"/>
      </w:pPr>
      <w:r>
        <w:rPr>
          <w:rStyle w:val="s0"/>
        </w:rPr>
        <w:t>Опубликовано: в газете «Казахстанская правда» от 9 января 2000 года № 007-008 (23355-23356)</w:t>
      </w:r>
    </w:p>
    <w:p w:rsidR="00000000" w:rsidRDefault="00312E59">
      <w:pPr>
        <w:ind w:firstLine="400"/>
        <w:jc w:val="both"/>
      </w:pPr>
      <w:r>
        <w:rPr>
          <w:rStyle w:val="s0"/>
        </w:rPr>
        <w:t> </w:t>
      </w:r>
    </w:p>
    <w:p w:rsidR="00000000" w:rsidRDefault="00312E5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12E59">
      <w:pPr>
        <w:ind w:firstLine="400"/>
        <w:jc w:val="both"/>
      </w:pPr>
      <w:r>
        <w:rPr>
          <w:rStyle w:val="s0"/>
        </w:rPr>
        <w:t> </w:t>
      </w:r>
    </w:p>
    <w:p w:rsidR="00000000" w:rsidRDefault="00312E59">
      <w:pPr>
        <w:ind w:firstLine="400"/>
        <w:jc w:val="both"/>
      </w:pPr>
      <w:hyperlink r:id="rId7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ВС РК от 25.12.06 г. № 10;</w:t>
      </w:r>
    </w:p>
    <w:p w:rsidR="00000000" w:rsidRDefault="00312E59">
      <w:pPr>
        <w:ind w:firstLine="400"/>
        <w:jc w:val="both"/>
      </w:pPr>
      <w:hyperlink r:id="rId8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ВС РК от 22.12.08 г. № 14;</w:t>
      </w:r>
    </w:p>
    <w:p w:rsidR="00000000" w:rsidRDefault="00312E59">
      <w:pPr>
        <w:ind w:firstLine="400"/>
        <w:jc w:val="both"/>
      </w:pPr>
      <w:hyperlink r:id="rId9" w:anchor="sub_id=1402" w:history="1">
        <w:r>
          <w:rPr>
            <w:rStyle w:val="a3"/>
          </w:rPr>
          <w:t>н</w:t>
        </w:r>
        <w:r>
          <w:rPr>
            <w:rStyle w:val="a3"/>
          </w:rPr>
          <w:t>ормативным постановлением</w:t>
        </w:r>
      </w:hyperlink>
      <w:r>
        <w:rPr>
          <w:rStyle w:val="s0"/>
        </w:rPr>
        <w:t xml:space="preserve"> Верховного Суда РК от 25.06.10 г. № 1;</w:t>
      </w:r>
    </w:p>
    <w:p w:rsidR="00000000" w:rsidRDefault="00312E59">
      <w:pPr>
        <w:ind w:firstLine="400"/>
        <w:jc w:val="both"/>
      </w:pPr>
      <w:hyperlink r:id="rId10" w:anchor="sub_id=4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31.05.12 г. № 2.</w:t>
      </w:r>
    </w:p>
    <w:p w:rsidR="00000000" w:rsidRDefault="00312E59">
      <w:pPr>
        <w:ind w:firstLine="400"/>
        <w:jc w:val="both"/>
      </w:pPr>
      <w:r>
        <w:rPr>
          <w:rStyle w:val="s0"/>
        </w:rPr>
        <w:t> </w:t>
      </w:r>
    </w:p>
    <w:p w:rsidR="00000000" w:rsidRDefault="00312E5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23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31 марта 2016 года № 2</w:t>
      </w:r>
    </w:p>
    <w:p w:rsidR="00000000" w:rsidRDefault="00312E59">
      <w:pPr>
        <w:ind w:firstLine="400"/>
        <w:jc w:val="both"/>
      </w:pPr>
      <w:r>
        <w:rPr>
          <w:rStyle w:val="s0"/>
        </w:rPr>
        <w:t> </w:t>
      </w:r>
    </w:p>
    <w:p w:rsidR="00000000" w:rsidRDefault="00312E5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12E59">
      <w:pPr>
        <w:ind w:firstLine="400"/>
        <w:jc w:val="both"/>
      </w:pPr>
      <w:r>
        <w:rPr>
          <w:rStyle w:val="s0"/>
        </w:rPr>
        <w:t> </w:t>
      </w:r>
    </w:p>
    <w:p w:rsidR="00000000" w:rsidRDefault="00312E59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</w:t>
      </w:r>
      <w:r>
        <w:rPr>
          <w:rStyle w:val="s0"/>
        </w:rPr>
        <w:t>о внесения изменений от 25.12.06 г.</w:t>
      </w:r>
    </w:p>
    <w:p w:rsidR="00000000" w:rsidRDefault="00312E59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22.12.08 г. </w:t>
      </w:r>
    </w:p>
    <w:p w:rsidR="00000000" w:rsidRDefault="00312E59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</w:t>
      </w:r>
      <w:r>
        <w:t>несения изменений от 25.06.10 г.</w:t>
      </w:r>
    </w:p>
    <w:p w:rsidR="00000000" w:rsidRDefault="00312E59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31.05.12 г.</w:t>
      </w:r>
    </w:p>
    <w:p w:rsidR="00000000" w:rsidRDefault="00312E59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E59" w:rsidRDefault="00312E59" w:rsidP="00312E59">
      <w:r>
        <w:separator/>
      </w:r>
    </w:p>
  </w:endnote>
  <w:endnote w:type="continuationSeparator" w:id="0">
    <w:p w:rsidR="00312E59" w:rsidRDefault="00312E59" w:rsidP="00312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E59" w:rsidRDefault="00312E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E59" w:rsidRDefault="00312E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E59" w:rsidRDefault="00312E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E59" w:rsidRDefault="00312E59" w:rsidP="00312E59">
      <w:r>
        <w:separator/>
      </w:r>
    </w:p>
  </w:footnote>
  <w:footnote w:type="continuationSeparator" w:id="0">
    <w:p w:rsidR="00312E59" w:rsidRDefault="00312E59" w:rsidP="00312E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E59" w:rsidRDefault="00312E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E59" w:rsidRDefault="00312E59" w:rsidP="00312E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2E59" w:rsidRPr="00312E59" w:rsidRDefault="00312E59" w:rsidP="00312E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ПЛЕНУМА ВЕРХОВНОГО СУДА РК ОТ 22.12.00 № 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E59" w:rsidRDefault="00312E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2E59"/>
    <w:rsid w:val="00312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2E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2E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2E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2E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2E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2E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2E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2E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1715" TargetMode="External"/><Relationship Id="rId13" Type="http://schemas.openxmlformats.org/officeDocument/2006/relationships/hyperlink" Target="http://online.zakon.kz/Document/?doc_id=3038173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86968" TargetMode="External"/><Relationship Id="rId12" Type="http://schemas.openxmlformats.org/officeDocument/2006/relationships/hyperlink" Target="http://online.zakon.kz/Document/?doc_id=3008698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7842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0775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20745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8375" TargetMode="External"/><Relationship Id="rId14" Type="http://schemas.openxmlformats.org/officeDocument/2006/relationships/hyperlink" Target="http://online.zakon.kz/Document/?doc_id=3080468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1533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ПЛЕНУМА ВЕРХОВНОГО СУДА РК ОТ 22.12.00 № 17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2024-04-27T07:02:00Z</dcterms:created>
  <dcterms:modified xsi:type="dcterms:W3CDTF">2024-04-27T07:02:00Z</dcterms:modified>
</cp:coreProperties>
</file>