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92EAC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Председателя Агентства Республики Казахстан по делам здравоохранения от 27 декабря 2000 года № 853 «О профилактике заболеваний и динамическом медицинском наблюдении за отдельными категориями больных»</w:t>
      </w:r>
    </w:p>
    <w:p w:rsidR="00000000" w:rsidRDefault="00392EAC">
      <w:pPr>
        <w:ind w:firstLine="400"/>
        <w:jc w:val="both"/>
      </w:pPr>
      <w:r>
        <w:rPr>
          <w:rStyle w:val="s0"/>
        </w:rPr>
        <w:t> </w:t>
      </w:r>
    </w:p>
    <w:p w:rsidR="00000000" w:rsidRDefault="00392EAC">
      <w:pPr>
        <w:ind w:firstLine="400"/>
        <w:jc w:val="both"/>
      </w:pPr>
      <w:r>
        <w:rPr>
          <w:rStyle w:val="s0"/>
        </w:rPr>
        <w:t xml:space="preserve">Зарегистрирован в Министерстве юстиции Республики Казахстан 23 января 2001 г. № 1372. См. </w:t>
      </w:r>
      <w:hyperlink r:id="rId7" w:history="1">
        <w:r>
          <w:rPr>
            <w:rStyle w:val="a3"/>
          </w:rPr>
          <w:t>справку - обоснование</w:t>
        </w:r>
      </w:hyperlink>
    </w:p>
    <w:p w:rsidR="00000000" w:rsidRDefault="00392EAC">
      <w:pPr>
        <w:ind w:firstLine="400"/>
        <w:jc w:val="both"/>
      </w:pPr>
      <w:r>
        <w:rPr>
          <w:rStyle w:val="s0"/>
        </w:rPr>
        <w:t> </w:t>
      </w:r>
    </w:p>
    <w:p w:rsidR="00000000" w:rsidRDefault="00392EAC">
      <w:pPr>
        <w:ind w:firstLine="400"/>
        <w:jc w:val="both"/>
      </w:pPr>
      <w:r>
        <w:rPr>
          <w:rStyle w:val="s0"/>
        </w:rPr>
        <w:t xml:space="preserve">Опубликован: Бюллетень нормативных правовых актов центральных исполнительных </w:t>
      </w:r>
      <w:r>
        <w:rPr>
          <w:rStyle w:val="s0"/>
        </w:rPr>
        <w:t>и иных государственных органов РК, 2001 г., № 15, ст. 366</w:t>
      </w:r>
    </w:p>
    <w:p w:rsidR="00000000" w:rsidRDefault="00392EAC">
      <w:pPr>
        <w:ind w:firstLine="400"/>
        <w:jc w:val="both"/>
      </w:pPr>
      <w:r>
        <w:rPr>
          <w:rStyle w:val="s0"/>
        </w:rPr>
        <w:t> </w:t>
      </w:r>
    </w:p>
    <w:p w:rsidR="00000000" w:rsidRDefault="00392EAC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392EAC">
      <w:pPr>
        <w:ind w:firstLine="400"/>
        <w:jc w:val="both"/>
      </w:pPr>
      <w:r>
        <w:rPr>
          <w:rStyle w:val="s0"/>
        </w:rPr>
        <w:t> </w:t>
      </w:r>
    </w:p>
    <w:p w:rsidR="00000000" w:rsidRDefault="00392EAC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здравоохранения РК от 07.11.02 г. № 999</w:t>
      </w:r>
    </w:p>
    <w:p w:rsidR="00000000" w:rsidRDefault="00392EAC">
      <w:pPr>
        <w:ind w:firstLine="400"/>
        <w:jc w:val="both"/>
      </w:pPr>
      <w:r>
        <w:rPr>
          <w:rStyle w:val="s0"/>
        </w:rPr>
        <w:t> </w:t>
      </w:r>
    </w:p>
    <w:p w:rsidR="00000000" w:rsidRDefault="00392EAC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здравоохранения РК от 10 ноября 2009 года № 685</w:t>
      </w:r>
    </w:p>
    <w:p w:rsidR="00000000" w:rsidRDefault="00392EA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2EAC" w:rsidRDefault="00392EAC" w:rsidP="00392EAC">
      <w:r>
        <w:separator/>
      </w:r>
    </w:p>
  </w:endnote>
  <w:endnote w:type="continuationSeparator" w:id="0">
    <w:p w:rsidR="00392EAC" w:rsidRDefault="00392EAC" w:rsidP="00392E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2EAC" w:rsidRDefault="00392EA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2EAC" w:rsidRDefault="00392EA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2EAC" w:rsidRDefault="00392EA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2EAC" w:rsidRDefault="00392EAC" w:rsidP="00392EAC">
      <w:r>
        <w:separator/>
      </w:r>
    </w:p>
  </w:footnote>
  <w:footnote w:type="continuationSeparator" w:id="0">
    <w:p w:rsidR="00392EAC" w:rsidRDefault="00392EAC" w:rsidP="00392E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2EAC" w:rsidRDefault="00392EA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2EAC" w:rsidRDefault="00392EAC" w:rsidP="00392EA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92EAC" w:rsidRPr="00392EAC" w:rsidRDefault="00392EAC" w:rsidP="00392EA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АГЕНТСТВА РК ПО ДЕЛАМ ЗДРАВООХРАНЕНИЯ ОТ 27.12.00 № 853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2EAC" w:rsidRDefault="00392EA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92EAC"/>
    <w:rsid w:val="00392E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92EA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92EA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92EA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92EA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92EA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92EA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92EA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92EA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3482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0437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3057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750</Characters>
  <Application>Microsoft Office Word</Application>
  <DocSecurity>0</DocSecurity>
  <Lines>6</Lines>
  <Paragraphs>1</Paragraphs>
  <ScaleCrop>false</ScaleCrop>
  <Company/>
  <LinksUpToDate>false</LinksUpToDate>
  <CharactersWithSpaces>837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2025-05-01T07:30:00Z</dcterms:created>
  <dcterms:modified xsi:type="dcterms:W3CDTF">2025-05-01T07:30:00Z</dcterms:modified>
</cp:coreProperties>
</file>