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0E6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марта 2001 года № 311 «Об образовании Государственной комиссии по памятникам и монументам, сооружаемым в Республике Казахстан» (с изменениями и дополнениями по состоянию на 04.09.2014 г.) (утратило силу</w:t>
      </w:r>
      <w:r>
        <w:rPr>
          <w:rStyle w:val="s0"/>
          <w:b/>
          <w:bCs/>
        </w:rPr>
        <w:t>)</w:t>
      </w:r>
    </w:p>
    <w:p w:rsidR="00000000" w:rsidRDefault="00190E67">
      <w:pPr>
        <w:ind w:firstLine="400"/>
        <w:jc w:val="both"/>
      </w:pPr>
      <w:r>
        <w:rPr>
          <w:rStyle w:val="s0"/>
        </w:rPr>
        <w:t> </w:t>
      </w:r>
    </w:p>
    <w:p w:rsidR="00000000" w:rsidRDefault="00190E67">
      <w:pPr>
        <w:ind w:firstLine="400"/>
        <w:jc w:val="both"/>
      </w:pPr>
      <w:r>
        <w:rPr>
          <w:rStyle w:val="s0"/>
        </w:rPr>
        <w:t>Опубликовано: САПП Республики Казахстан, 2001 г., № 9, ст. 97</w:t>
      </w:r>
    </w:p>
    <w:p w:rsidR="00000000" w:rsidRDefault="00190E67">
      <w:pPr>
        <w:ind w:firstLine="400"/>
        <w:jc w:val="both"/>
      </w:pPr>
      <w:r>
        <w:rPr>
          <w:rStyle w:val="s0"/>
        </w:rPr>
        <w:t> </w:t>
      </w:r>
    </w:p>
    <w:p w:rsidR="00000000" w:rsidRDefault="00190E6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90E67">
      <w:pPr>
        <w:ind w:firstLine="400"/>
        <w:jc w:val="both"/>
      </w:pPr>
      <w:r>
        <w:rPr>
          <w:rStyle w:val="s0"/>
        </w:rPr>
        <w:t> </w:t>
      </w:r>
    </w:p>
    <w:p w:rsidR="00000000" w:rsidRDefault="00190E67">
      <w:pPr>
        <w:ind w:firstLine="400"/>
        <w:jc w:val="both"/>
      </w:pPr>
      <w:hyperlink r:id="rId7" w:anchor="sub_id=1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03.04.02 г. № 397;</w:t>
      </w:r>
    </w:p>
    <w:p w:rsidR="00000000" w:rsidRDefault="00190E67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21.11.02 г. № 1235;</w:t>
      </w:r>
    </w:p>
    <w:p w:rsidR="00000000" w:rsidRDefault="00190E67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31.10.03 г. № 1083;</w:t>
      </w:r>
    </w:p>
    <w:p w:rsidR="00000000" w:rsidRDefault="00190E67">
      <w:pPr>
        <w:ind w:firstLine="400"/>
        <w:jc w:val="both"/>
      </w:pPr>
      <w:hyperlink r:id="rId10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30.07.04 г. № 807;</w:t>
      </w:r>
    </w:p>
    <w:p w:rsidR="00000000" w:rsidRDefault="00190E67">
      <w:pPr>
        <w:ind w:firstLine="400"/>
        <w:jc w:val="both"/>
      </w:pPr>
      <w:hyperlink r:id="rId11" w:anchor="sub_id=6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28.02.05 г. № 173;</w:t>
      </w:r>
    </w:p>
    <w:p w:rsidR="00000000" w:rsidRDefault="00190E67">
      <w:pPr>
        <w:ind w:firstLine="400"/>
        <w:jc w:val="both"/>
      </w:pPr>
      <w:hyperlink r:id="rId12" w:anchor="sub_id=10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27.06.06 г. № 588;</w:t>
      </w:r>
    </w:p>
    <w:p w:rsidR="00000000" w:rsidRDefault="00190E67">
      <w:pPr>
        <w:ind w:firstLine="400"/>
        <w:jc w:val="both"/>
      </w:pPr>
      <w:hyperlink r:id="rId13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13.09.06 г. №</w:t>
      </w:r>
      <w:r>
        <w:rPr>
          <w:rStyle w:val="s0"/>
        </w:rPr>
        <w:t xml:space="preserve"> 863;</w:t>
      </w:r>
    </w:p>
    <w:p w:rsidR="00000000" w:rsidRDefault="00190E67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28.06.08 г. № 643;</w:t>
      </w:r>
    </w:p>
    <w:p w:rsidR="00000000" w:rsidRDefault="00190E67">
      <w:pPr>
        <w:ind w:firstLine="400"/>
        <w:jc w:val="both"/>
      </w:pPr>
      <w:hyperlink r:id="rId15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13.11.09 г. № 1</w:t>
      </w:r>
      <w:r>
        <w:rPr>
          <w:rStyle w:val="s0"/>
        </w:rPr>
        <w:t>834;</w:t>
      </w:r>
    </w:p>
    <w:p w:rsidR="00000000" w:rsidRDefault="00190E67">
      <w:pPr>
        <w:ind w:firstLine="400"/>
        <w:jc w:val="both"/>
      </w:pPr>
      <w:hyperlink r:id="rId16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26.10.10 г. № 1113;</w:t>
      </w:r>
    </w:p>
    <w:p w:rsidR="00000000" w:rsidRDefault="00190E67">
      <w:pPr>
        <w:ind w:firstLine="400"/>
        <w:jc w:val="both"/>
      </w:pPr>
      <w:hyperlink r:id="rId17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03.05.12 г. № 569;</w:t>
      </w:r>
    </w:p>
    <w:p w:rsidR="00000000" w:rsidRDefault="00190E67">
      <w:pPr>
        <w:ind w:firstLine="400"/>
        <w:jc w:val="both"/>
      </w:pPr>
      <w:hyperlink r:id="rId18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13.11.12 г. № 1445.;</w:t>
      </w:r>
    </w:p>
    <w:p w:rsidR="00000000" w:rsidRDefault="00190E67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29.04.13 г. № 414;</w:t>
      </w:r>
    </w:p>
    <w:p w:rsidR="00000000" w:rsidRDefault="00190E67">
      <w:pPr>
        <w:ind w:firstLine="400"/>
        <w:jc w:val="both"/>
      </w:pPr>
      <w:hyperlink r:id="rId20" w:anchor="sub_id=1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09.04.14 г. № 329;</w:t>
      </w:r>
    </w:p>
    <w:p w:rsidR="00000000" w:rsidRDefault="00190E67">
      <w:pPr>
        <w:ind w:firstLine="400"/>
        <w:jc w:val="both"/>
      </w:pPr>
      <w:hyperlink r:id="rId21" w:anchor="sub_id=1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04.09.14 г. № 970.</w:t>
      </w:r>
    </w:p>
    <w:p w:rsidR="00000000" w:rsidRDefault="00190E67">
      <w:pPr>
        <w:ind w:firstLine="400"/>
        <w:jc w:val="both"/>
      </w:pPr>
      <w:r>
        <w:t> </w:t>
      </w:r>
    </w:p>
    <w:p w:rsidR="00000000" w:rsidRDefault="00190E6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22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 августа 2016 года № 476</w:t>
      </w:r>
    </w:p>
    <w:p w:rsidR="00000000" w:rsidRDefault="00190E67">
      <w:pPr>
        <w:ind w:firstLine="400"/>
        <w:jc w:val="both"/>
      </w:pPr>
      <w:r>
        <w:t> </w:t>
      </w:r>
    </w:p>
    <w:p w:rsidR="00000000" w:rsidRDefault="00190E6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90E67">
      <w:pPr>
        <w:ind w:firstLine="400"/>
        <w:jc w:val="both"/>
      </w:pPr>
      <w:r>
        <w:rPr>
          <w:rStyle w:val="s0"/>
        </w:rPr>
        <w:t> </w:t>
      </w:r>
    </w:p>
    <w:p w:rsidR="00000000" w:rsidRDefault="00190E67">
      <w:pPr>
        <w:ind w:firstLine="400"/>
        <w:jc w:val="both"/>
      </w:pPr>
      <w:hyperlink r:id="rId23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30.07.04 г.</w:t>
      </w:r>
    </w:p>
    <w:p w:rsidR="00000000" w:rsidRDefault="00190E67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28.02.05 г.</w:t>
      </w:r>
    </w:p>
    <w:p w:rsidR="00000000" w:rsidRDefault="00190E67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27.06.06 г.</w:t>
      </w:r>
    </w:p>
    <w:p w:rsidR="00000000" w:rsidRDefault="00190E67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13.09.06 г.</w:t>
      </w:r>
    </w:p>
    <w:p w:rsidR="00000000" w:rsidRDefault="00190E67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28.06.08 г.</w:t>
      </w:r>
    </w:p>
    <w:p w:rsidR="00000000" w:rsidRDefault="00190E67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13.11.09 г.</w:t>
      </w:r>
    </w:p>
    <w:p w:rsidR="00000000" w:rsidRDefault="00190E67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26.10.10 г.</w:t>
      </w:r>
    </w:p>
    <w:p w:rsidR="00000000" w:rsidRDefault="00190E67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03.05.12 г.</w:t>
      </w:r>
    </w:p>
    <w:p w:rsidR="00000000" w:rsidRDefault="00190E67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13.11.12 г. </w:t>
      </w:r>
    </w:p>
    <w:p w:rsidR="00000000" w:rsidRDefault="00190E67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29.04.13 г.</w:t>
      </w:r>
    </w:p>
    <w:p w:rsidR="00000000" w:rsidRDefault="00190E67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09.04.14 г.</w:t>
      </w:r>
    </w:p>
    <w:p w:rsidR="00000000" w:rsidRDefault="00190E67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04.09.14 г.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0E67" w:rsidRDefault="00190E67" w:rsidP="00190E67">
      <w:r>
        <w:separator/>
      </w:r>
    </w:p>
  </w:endnote>
  <w:endnote w:type="continuationSeparator" w:id="0">
    <w:p w:rsidR="00190E67" w:rsidRDefault="00190E67" w:rsidP="00190E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E67" w:rsidRDefault="00190E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E67" w:rsidRDefault="00190E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E67" w:rsidRDefault="00190E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0E67" w:rsidRDefault="00190E67" w:rsidP="00190E67">
      <w:r>
        <w:separator/>
      </w:r>
    </w:p>
  </w:footnote>
  <w:footnote w:type="continuationSeparator" w:id="0">
    <w:p w:rsidR="00190E67" w:rsidRDefault="00190E67" w:rsidP="00190E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E67" w:rsidRDefault="00190E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E67" w:rsidRDefault="00190E67" w:rsidP="00190E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0E67" w:rsidRPr="00190E67" w:rsidRDefault="00190E67" w:rsidP="00190E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01.03.2001 № 311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E67" w:rsidRDefault="00190E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0E67"/>
    <w:rsid w:val="00190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0E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0E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0E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0E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0E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0E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0E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0E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69055" TargetMode="External"/><Relationship Id="rId18" Type="http://schemas.openxmlformats.org/officeDocument/2006/relationships/hyperlink" Target="http://online.zakon.kz/Document/?doc_id=31297119" TargetMode="External"/><Relationship Id="rId26" Type="http://schemas.openxmlformats.org/officeDocument/2006/relationships/hyperlink" Target="http://online.zakon.kz/Document/?doc_id=30069069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1609727" TargetMode="External"/><Relationship Id="rId34" Type="http://schemas.openxmlformats.org/officeDocument/2006/relationships/hyperlink" Target="http://online.zakon.kz/Document/?doc_id=31611470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103027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42371" TargetMode="External"/><Relationship Id="rId20" Type="http://schemas.openxmlformats.org/officeDocument/2006/relationships/hyperlink" Target="http://online.zakon.kz/Document/?doc_id=31541065" TargetMode="External"/><Relationship Id="rId29" Type="http://schemas.openxmlformats.org/officeDocument/2006/relationships/hyperlink" Target="http://online.zakon.kz/Document/?doc_id=30842520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5254" TargetMode="External"/><Relationship Id="rId24" Type="http://schemas.openxmlformats.org/officeDocument/2006/relationships/hyperlink" Target="http://online.zakon.kz/Document/?doc_id=30005310" TargetMode="External"/><Relationship Id="rId32" Type="http://schemas.openxmlformats.org/officeDocument/2006/relationships/hyperlink" Target="http://online.zakon.kz/Document/?doc_id=31381895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09696" TargetMode="External"/><Relationship Id="rId23" Type="http://schemas.openxmlformats.org/officeDocument/2006/relationships/hyperlink" Target="http://online.zakon.kz/Document/?doc_id=3021933" TargetMode="External"/><Relationship Id="rId28" Type="http://schemas.openxmlformats.org/officeDocument/2006/relationships/hyperlink" Target="http://online.zakon.kz/Document/?doc_id=30510180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1049519" TargetMode="External"/><Relationship Id="rId19" Type="http://schemas.openxmlformats.org/officeDocument/2006/relationships/hyperlink" Target="http://online.zakon.kz/Document/?doc_id=31381889" TargetMode="External"/><Relationship Id="rId31" Type="http://schemas.openxmlformats.org/officeDocument/2006/relationships/hyperlink" Target="http://online.zakon.kz/Document/?doc_id=312975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4851" TargetMode="External"/><Relationship Id="rId14" Type="http://schemas.openxmlformats.org/officeDocument/2006/relationships/hyperlink" Target="http://online.zakon.kz/Document/?doc_id=30190391" TargetMode="External"/><Relationship Id="rId22" Type="http://schemas.openxmlformats.org/officeDocument/2006/relationships/hyperlink" Target="http://online.zakon.kz/Document/?doc_id=35396824" TargetMode="External"/><Relationship Id="rId27" Type="http://schemas.openxmlformats.org/officeDocument/2006/relationships/hyperlink" Target="http://online.zakon.kz/Document/?doc_id=30190396" TargetMode="External"/><Relationship Id="rId30" Type="http://schemas.openxmlformats.org/officeDocument/2006/relationships/hyperlink" Target="http://online.zakon.kz/Document/?doc_id=31191386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103468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61153" TargetMode="External"/><Relationship Id="rId17" Type="http://schemas.openxmlformats.org/officeDocument/2006/relationships/hyperlink" Target="http://online.zakon.kz/Document/?doc_id=31190739" TargetMode="External"/><Relationship Id="rId25" Type="http://schemas.openxmlformats.org/officeDocument/2006/relationships/hyperlink" Target="http://online.zakon.kz/Document/?doc_id=30061231" TargetMode="External"/><Relationship Id="rId33" Type="http://schemas.openxmlformats.org/officeDocument/2006/relationships/hyperlink" Target="http://online.zakon.kz/Document/?doc_id=31542480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3742</Characters>
  <Application>Microsoft Office Word</Application>
  <DocSecurity>0</DocSecurity>
  <Lines>31</Lines>
  <Paragraphs>8</Paragraphs>
  <ScaleCrop>false</ScaleCrop>
  <Company/>
  <LinksUpToDate>false</LinksUpToDate>
  <CharactersWithSpaces>4013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2025-04-21T18:08:00Z</dcterms:created>
  <dcterms:modified xsi:type="dcterms:W3CDTF">2025-04-21T18:08:00Z</dcterms:modified>
</cp:coreProperties>
</file>