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68D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20 марта 2001 года № 167-II «О военной службе по контракту»</w:t>
      </w:r>
    </w:p>
    <w:p w:rsidR="00000000" w:rsidRDefault="00FA568D">
      <w:pPr>
        <w:ind w:firstLine="400"/>
        <w:jc w:val="both"/>
      </w:pPr>
      <w:r>
        <w:rPr>
          <w:rStyle w:val="s0"/>
        </w:rPr>
        <w:t> </w:t>
      </w:r>
    </w:p>
    <w:p w:rsidR="00000000" w:rsidRDefault="00FA568D">
      <w:pPr>
        <w:ind w:firstLine="400"/>
        <w:jc w:val="both"/>
      </w:pPr>
      <w:r>
        <w:rPr>
          <w:rStyle w:val="s0"/>
        </w:rPr>
        <w:t>Опубликован: «Казахстанская правда» от 26 марта 2001 года № 77 (23426); «Егемен Казакстан» от 26 марта 2001 г. № 64 (22668); «Юридическая газета» от 28 марта 2001 г. № 16; «Ведомости Парламента Республики Казахстан», 2001 г., № 8, ст. 57.</w:t>
      </w:r>
    </w:p>
    <w:p w:rsidR="00000000" w:rsidRDefault="00FA568D">
      <w:pPr>
        <w:ind w:firstLine="400"/>
        <w:jc w:val="both"/>
      </w:pPr>
      <w:r>
        <w:rPr>
          <w:rStyle w:val="s0"/>
        </w:rPr>
        <w:t> </w:t>
      </w:r>
    </w:p>
    <w:p w:rsidR="00000000" w:rsidRDefault="00FA568D">
      <w:pPr>
        <w:ind w:firstLine="400"/>
        <w:jc w:val="both"/>
      </w:pPr>
      <w:r>
        <w:rPr>
          <w:rStyle w:val="s0"/>
        </w:rPr>
        <w:t xml:space="preserve">Утратил силу в </w:t>
      </w:r>
      <w:r>
        <w:rPr>
          <w:rStyle w:val="s0"/>
        </w:rPr>
        <w:t xml:space="preserve">соответствии с </w:t>
      </w:r>
      <w:hyperlink r:id="rId7" w:anchor="sub_id=46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8 июля 2005 г. № 74-III</w:t>
      </w:r>
    </w:p>
    <w:p w:rsidR="00000000" w:rsidRDefault="00FA56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68D" w:rsidRDefault="00FA568D" w:rsidP="00FA568D">
      <w:r>
        <w:separator/>
      </w:r>
    </w:p>
  </w:endnote>
  <w:endnote w:type="continuationSeparator" w:id="0">
    <w:p w:rsidR="00FA568D" w:rsidRDefault="00FA568D" w:rsidP="00FA5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68D" w:rsidRDefault="00FA568D" w:rsidP="00FA568D">
      <w:r>
        <w:separator/>
      </w:r>
    </w:p>
  </w:footnote>
  <w:footnote w:type="continuationSeparator" w:id="0">
    <w:p w:rsidR="00FA568D" w:rsidRDefault="00FA568D" w:rsidP="00FA5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 w:rsidP="00FA5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68D" w:rsidRPr="00FA568D" w:rsidRDefault="00FA568D" w:rsidP="00FA5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20.03.01 № 167-II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8D" w:rsidRDefault="00FA56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68D"/>
    <w:rsid w:val="00FA5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5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5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5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56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5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5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5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56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64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435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20.03.01 № 167-II (©Paragraph 2023)</dc:title>
  <dc:subject/>
  <dc:creator>Сергей М</dc:creator>
  <cp:keywords/>
  <dc:description/>
  <cp:lastModifiedBy>Сергей М</cp:lastModifiedBy>
  <cp:revision>2</cp:revision>
  <dcterms:created xsi:type="dcterms:W3CDTF">2023-11-12T02:45:00Z</dcterms:created>
  <dcterms:modified xsi:type="dcterms:W3CDTF">2023-11-12T02:45:00Z</dcterms:modified>
</cp:coreProperties>
</file>