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578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труда и социальной защиты населения Республики Казахстан от 25 марта 2001 года № 17-п «Об утверждении Инструкции о порядке организации назначения и выплаты пенсионных выплат, государственной базовой пенсионной выплаты, государственных социа</w:t>
      </w:r>
      <w:r>
        <w:rPr>
          <w:rStyle w:val="s0"/>
        </w:rPr>
        <w:t>льных пособий и государственных специальных пособий из Центра»</w:t>
      </w:r>
    </w:p>
    <w:p w:rsidR="00000000" w:rsidRDefault="00D87578">
      <w:pPr>
        <w:ind w:firstLine="400"/>
        <w:jc w:val="both"/>
      </w:pPr>
      <w:r>
        <w:rPr>
          <w:rStyle w:val="s0"/>
        </w:rPr>
        <w:t> </w:t>
      </w:r>
    </w:p>
    <w:p w:rsidR="00000000" w:rsidRDefault="00D8757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2001 года под № 1432</w:t>
      </w:r>
    </w:p>
    <w:p w:rsidR="00000000" w:rsidRDefault="00D87578">
      <w:pPr>
        <w:ind w:firstLine="400"/>
        <w:jc w:val="both"/>
      </w:pPr>
      <w:r>
        <w:rPr>
          <w:rStyle w:val="s0"/>
        </w:rPr>
        <w:t> </w:t>
      </w:r>
    </w:p>
    <w:p w:rsidR="00000000" w:rsidRDefault="00D8757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29 декабря 2006 года № 311-п</w:t>
      </w:r>
    </w:p>
    <w:p w:rsidR="00000000" w:rsidRDefault="00D87578">
      <w:pPr>
        <w:ind w:firstLine="400"/>
        <w:jc w:val="both"/>
      </w:pPr>
      <w:r>
        <w:rPr>
          <w:rStyle w:val="s0"/>
        </w:rPr>
        <w:t> </w:t>
      </w:r>
    </w:p>
    <w:p w:rsidR="00000000" w:rsidRDefault="00D87578">
      <w:pPr>
        <w:spacing w:after="240"/>
        <w:ind w:firstLine="400"/>
        <w:jc w:val="both"/>
      </w:pPr>
      <w:r>
        <w:t>Внесены изменения:</w:t>
      </w:r>
    </w:p>
    <w:p w:rsidR="00000000" w:rsidRDefault="00D8757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19.04.01 г. № 71-п; </w:t>
      </w:r>
    </w:p>
    <w:p w:rsidR="00000000" w:rsidRDefault="00D8757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05.05.03 г. № 92-п; </w:t>
      </w:r>
    </w:p>
    <w:p w:rsidR="00000000" w:rsidRDefault="00D87578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09.12.04 г. № 293-п;</w:t>
      </w:r>
    </w:p>
    <w:p w:rsidR="00000000" w:rsidRDefault="00D8757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16.06.05 г. № 1</w:t>
      </w:r>
      <w:r>
        <w:rPr>
          <w:rStyle w:val="s0"/>
        </w:rPr>
        <w:t>62-п.</w:t>
      </w:r>
    </w:p>
    <w:p w:rsidR="00000000" w:rsidRDefault="00D87578">
      <w:pPr>
        <w:ind w:firstLine="400"/>
        <w:jc w:val="both"/>
      </w:pPr>
      <w:r>
        <w:rPr>
          <w:rStyle w:val="s0"/>
        </w:rPr>
        <w:t> </w:t>
      </w:r>
    </w:p>
    <w:p w:rsidR="00000000" w:rsidRDefault="00D87578">
      <w:pPr>
        <w:spacing w:after="240"/>
        <w:ind w:firstLine="400"/>
        <w:jc w:val="both"/>
      </w:pPr>
      <w:r>
        <w:t>Предыдущие редакции:</w:t>
      </w:r>
    </w:p>
    <w:p w:rsidR="00000000" w:rsidRDefault="00D8757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19.04.01 г. </w:t>
      </w:r>
    </w:p>
    <w:p w:rsidR="00000000" w:rsidRDefault="00D8757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09.12.04 г.</w:t>
      </w:r>
    </w:p>
    <w:p w:rsidR="00000000" w:rsidRDefault="00D8757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16.06.2005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578" w:rsidRDefault="00D87578" w:rsidP="00D87578">
      <w:r>
        <w:separator/>
      </w:r>
    </w:p>
  </w:endnote>
  <w:endnote w:type="continuationSeparator" w:id="0">
    <w:p w:rsidR="00D87578" w:rsidRDefault="00D87578" w:rsidP="00D87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578" w:rsidRDefault="00D87578" w:rsidP="00D87578">
      <w:r>
        <w:separator/>
      </w:r>
    </w:p>
  </w:footnote>
  <w:footnote w:type="continuationSeparator" w:id="0">
    <w:p w:rsidR="00D87578" w:rsidRDefault="00D87578" w:rsidP="00D87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 w:rsidP="00D875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578" w:rsidRPr="00D87578" w:rsidRDefault="00D87578" w:rsidP="00D875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МИНТРУДА И СОЦЗАЩИТЫ НАСЕЛЕНИЯ РК ОТ 25.03.01 № 17-П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78" w:rsidRDefault="00D875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578"/>
    <w:rsid w:val="00D8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87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5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5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875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5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5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5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897" TargetMode="External"/><Relationship Id="rId13" Type="http://schemas.openxmlformats.org/officeDocument/2006/relationships/hyperlink" Target="http://online.zakon.kz/Document/?doc_id=31224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85292" TargetMode="External"/><Relationship Id="rId12" Type="http://schemas.openxmlformats.org/officeDocument/2006/relationships/hyperlink" Target="http://online.zakon.kz/Document/?doc_id=30224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41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528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794" TargetMode="External"/><Relationship Id="rId14" Type="http://schemas.openxmlformats.org/officeDocument/2006/relationships/hyperlink" Target="http://online.zakon.kz/Document/?doc_id=3001419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МИНТРУДА И СОЦЗАЩИТЫ НАСЕЛЕНИЯ РК ОТ 25.03.01 № 17-П (©Paragraph 2023)</dc:title>
  <dc:subject/>
  <dc:creator>Сергей М</dc:creator>
  <cp:keywords/>
  <dc:description/>
  <cp:lastModifiedBy>Сергей М</cp:lastModifiedBy>
  <cp:revision>2</cp:revision>
  <dcterms:created xsi:type="dcterms:W3CDTF">2023-11-08T07:33:00Z</dcterms:created>
  <dcterms:modified xsi:type="dcterms:W3CDTF">2023-11-08T07:33:00Z</dcterms:modified>
</cp:coreProperties>
</file>