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6C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апреля 2001 года № 522 «О внесении изменений и дополнений в некоторые решения Правительства Республики Казахстан» (с изменениями по состоянию на 05.09.2007 г.) (утратило силу)</w:t>
      </w:r>
    </w:p>
    <w:p w:rsidR="00000000" w:rsidRDefault="00CE26C1">
      <w:pPr>
        <w:spacing w:after="240"/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2001 г., № 14, ст. 184</w:t>
      </w:r>
    </w:p>
    <w:p w:rsidR="00000000" w:rsidRDefault="00CE26C1">
      <w:pPr>
        <w:spacing w:after="240"/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E26C1">
      <w:pPr>
        <w:ind w:firstLine="400"/>
        <w:jc w:val="both"/>
      </w:pPr>
      <w:hyperlink r:id="rId7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168;</w:t>
      </w:r>
    </w:p>
    <w:p w:rsidR="00000000" w:rsidRDefault="00CE26C1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05.09.07 г. № 769.</w:t>
      </w:r>
    </w:p>
    <w:p w:rsidR="00000000" w:rsidRDefault="00CE26C1">
      <w:pPr>
        <w:ind w:firstLine="400"/>
        <w:jc w:val="both"/>
      </w:pPr>
      <w:r>
        <w:rPr>
          <w:rStyle w:val="s0"/>
        </w:rPr>
        <w:t> </w:t>
      </w:r>
    </w:p>
    <w:p w:rsidR="00000000" w:rsidRDefault="00CE26C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2012 года № 753</w:t>
      </w:r>
    </w:p>
    <w:p w:rsidR="00000000" w:rsidRDefault="00CE26C1">
      <w:pPr>
        <w:ind w:firstLine="400"/>
        <w:jc w:val="both"/>
      </w:pPr>
      <w:r>
        <w:rPr>
          <w:rStyle w:val="s0"/>
        </w:rPr>
        <w:t> </w:t>
      </w:r>
    </w:p>
    <w:p w:rsidR="00000000" w:rsidRDefault="00CE26C1">
      <w:pPr>
        <w:spacing w:after="240"/>
        <w:ind w:firstLine="400"/>
        <w:jc w:val="both"/>
      </w:pPr>
      <w:r>
        <w:t>Пр</w:t>
      </w:r>
      <w:r>
        <w:t>едыдущие редакции:</w:t>
      </w:r>
    </w:p>
    <w:p w:rsidR="00000000" w:rsidRDefault="00CE26C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15.03.06 г.</w:t>
      </w:r>
    </w:p>
    <w:p w:rsidR="00000000" w:rsidRDefault="00CE26C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05.09.07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6C1" w:rsidRDefault="00CE26C1" w:rsidP="00CE26C1">
      <w:r>
        <w:separator/>
      </w:r>
    </w:p>
  </w:endnote>
  <w:endnote w:type="continuationSeparator" w:id="0">
    <w:p w:rsidR="00CE26C1" w:rsidRDefault="00CE26C1" w:rsidP="00CE2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6C1" w:rsidRDefault="00CE26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6C1" w:rsidRDefault="00CE26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6C1" w:rsidRDefault="00CE26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6C1" w:rsidRDefault="00CE26C1" w:rsidP="00CE26C1">
      <w:r>
        <w:separator/>
      </w:r>
    </w:p>
  </w:footnote>
  <w:footnote w:type="continuationSeparator" w:id="0">
    <w:p w:rsidR="00CE26C1" w:rsidRDefault="00CE26C1" w:rsidP="00CE26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6C1" w:rsidRDefault="00CE26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6C1" w:rsidRDefault="00CE26C1" w:rsidP="00CE2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6C1" w:rsidRPr="00CE26C1" w:rsidRDefault="00CE26C1" w:rsidP="00CE2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19.04.01 № 522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6C1" w:rsidRDefault="00CE26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6C1"/>
    <w:rsid w:val="00CE2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6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6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19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893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43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90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936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19.04.01 № 522 (©Paragraph 2023)</dc:title>
  <dc:subject/>
  <dc:creator>Сергей М</dc:creator>
  <cp:keywords/>
  <dc:description/>
  <cp:lastModifiedBy>Сергей М</cp:lastModifiedBy>
  <cp:revision>2</cp:revision>
  <dcterms:created xsi:type="dcterms:W3CDTF">2023-10-11T14:47:00Z</dcterms:created>
  <dcterms:modified xsi:type="dcterms:W3CDTF">2023-10-11T14:47:00Z</dcterms:modified>
</cp:coreProperties>
</file>