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C5E64">
      <w:pPr>
        <w:spacing w:after="240"/>
        <w:ind w:firstLine="400"/>
        <w:jc w:val="both"/>
      </w:pPr>
      <w:bookmarkStart w:id="0" w:name="_GoBack"/>
      <w:bookmarkEnd w:id="0"/>
      <w:r>
        <w:t>Приказ Председателя Агентства Республики Казахстан по делам государственной службы от 17 апреля 2001 года № 02-2-4/67 Об утверждении Инструкции, Программ тестирования и Пороговых значений результатов тестирования кандидатов на занятие вакантных администрат</w:t>
      </w:r>
      <w:r>
        <w:t>ивных государственных должностей</w:t>
      </w:r>
    </w:p>
    <w:p w:rsidR="00000000" w:rsidRDefault="001C5E64">
      <w:pPr>
        <w:spacing w:after="240"/>
        <w:ind w:firstLine="400"/>
        <w:jc w:val="both"/>
      </w:pPr>
      <w:r>
        <w:t>Зарегистрирован в Министерстве юстиции Республики Казахстан 18 апреля 2001 года № 1470</w:t>
      </w:r>
    </w:p>
    <w:p w:rsidR="00000000" w:rsidRDefault="001C5E64">
      <w:pPr>
        <w:spacing w:after="240"/>
        <w:ind w:firstLine="400"/>
        <w:jc w:val="both"/>
      </w:pPr>
      <w:r>
        <w:t>Опубликован в газете "Казахстанская правда" от 5 мая 2001 года № 110-111 (23458-23459)</w:t>
      </w:r>
    </w:p>
    <w:p w:rsidR="00000000" w:rsidRDefault="001C5E64">
      <w:pPr>
        <w:spacing w:after="240"/>
        <w:ind w:firstLine="400"/>
        <w:jc w:val="both"/>
      </w:pPr>
      <w:r>
        <w:t>Внесены изменения:</w:t>
      </w:r>
    </w:p>
    <w:p w:rsidR="00000000" w:rsidRDefault="001C5E64">
      <w:pPr>
        <w:ind w:firstLine="400"/>
        <w:jc w:val="both"/>
      </w:pPr>
      <w:hyperlink r:id="rId7" w:history="1">
        <w:r>
          <w:rPr>
            <w:rStyle w:val="a3"/>
          </w:rPr>
          <w:t>приказом</w:t>
        </w:r>
      </w:hyperlink>
      <w:r>
        <w:t xml:space="preserve"> председателя Агентства РК по делам государственной службы от 19.11.01 г. № 02-2-4/167; </w:t>
      </w:r>
    </w:p>
    <w:p w:rsidR="00000000" w:rsidRDefault="001C5E64">
      <w:pPr>
        <w:spacing w:after="240"/>
        <w:ind w:firstLine="400"/>
        <w:jc w:val="both"/>
      </w:pPr>
      <w:hyperlink r:id="rId8" w:history="1">
        <w:r>
          <w:rPr>
            <w:rStyle w:val="a3"/>
          </w:rPr>
          <w:t>приказом</w:t>
        </w:r>
      </w:hyperlink>
      <w:r>
        <w:t xml:space="preserve"> </w:t>
      </w:r>
      <w:r>
        <w:t>председателя Агентства РК по делам государственной службы от 16.09.02 г. № 02-2-4/128</w:t>
      </w:r>
    </w:p>
    <w:p w:rsidR="00000000" w:rsidRDefault="001C5E64">
      <w:pPr>
        <w:spacing w:after="240"/>
        <w:ind w:firstLine="400"/>
        <w:jc w:val="both"/>
      </w:pPr>
      <w:r>
        <w:t xml:space="preserve">Утратил силу в соответствии с </w:t>
      </w:r>
      <w:hyperlink r:id="rId9" w:history="1">
        <w:r>
          <w:rPr>
            <w:rStyle w:val="a3"/>
          </w:rPr>
          <w:t>приказом</w:t>
        </w:r>
      </w:hyperlink>
      <w:r>
        <w:t xml:space="preserve"> Председателя Агентства Республики Казахстан по делам государствен</w:t>
      </w:r>
      <w:r>
        <w:t>ной службы от 30 апреля 2003 года № 02-01-02/60</w:t>
      </w:r>
      <w:r>
        <w:br/>
      </w:r>
      <w:r>
        <w:br/>
      </w:r>
    </w:p>
    <w:p w:rsidR="00000000" w:rsidRDefault="001C5E64">
      <w:pPr>
        <w:spacing w:after="240"/>
        <w:ind w:firstLine="400"/>
        <w:jc w:val="both"/>
      </w:pPr>
      <w:r>
        <w:t>Предыдущие редакции:</w:t>
      </w:r>
    </w:p>
    <w:p w:rsidR="00000000" w:rsidRDefault="001C5E64">
      <w:pPr>
        <w:ind w:firstLine="400"/>
        <w:jc w:val="both"/>
      </w:pPr>
      <w:hyperlink r:id="rId10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19.11.01 г. </w:t>
      </w:r>
    </w:p>
    <w:p w:rsidR="00000000" w:rsidRDefault="001C5E64">
      <w:pPr>
        <w:spacing w:after="240"/>
        <w:ind w:firstLine="400"/>
        <w:jc w:val="both"/>
      </w:pPr>
      <w:hyperlink r:id="rId11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16.09.02 г.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64" w:rsidRDefault="001C5E64" w:rsidP="001C5E64">
      <w:r>
        <w:separator/>
      </w:r>
    </w:p>
  </w:endnote>
  <w:endnote w:type="continuationSeparator" w:id="0">
    <w:p w:rsidR="001C5E64" w:rsidRDefault="001C5E64" w:rsidP="001C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64" w:rsidRDefault="001C5E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64" w:rsidRDefault="001C5E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64" w:rsidRDefault="001C5E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64" w:rsidRDefault="001C5E64" w:rsidP="001C5E64">
      <w:r>
        <w:separator/>
      </w:r>
    </w:p>
  </w:footnote>
  <w:footnote w:type="continuationSeparator" w:id="0">
    <w:p w:rsidR="001C5E64" w:rsidRDefault="001C5E64" w:rsidP="001C5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64" w:rsidRDefault="001C5E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64" w:rsidRDefault="001C5E64" w:rsidP="001C5E6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1C5E64" w:rsidRPr="001C5E64" w:rsidRDefault="001C5E64" w:rsidP="001C5E6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ПРИКАЗЕ АГЕНТСТВА РК ПО ДЕЛАМ ГОССЛУЖБЫ ОТ 17.04.01 № 02-2-4/67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64" w:rsidRDefault="001C5E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C5E64"/>
    <w:rsid w:val="001C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1C5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E64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1C5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E64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1C5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E64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1C5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E64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342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6465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227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227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970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1213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АГЕНТСТВА РК ПО ДЕЛАМ ГОССЛУЖБЫ ОТ 17.04.01 № 02-2-4/67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2024-07-15T18:38:00Z</dcterms:created>
  <dcterms:modified xsi:type="dcterms:W3CDTF">2024-07-15T18:38:00Z</dcterms:modified>
</cp:coreProperties>
</file>