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365C">
      <w:pPr>
        <w:spacing w:after="240"/>
        <w:ind w:firstLine="400"/>
        <w:jc w:val="both"/>
      </w:pPr>
      <w:bookmarkStart w:id="0" w:name="_GoBack"/>
      <w:bookmarkEnd w:id="0"/>
      <w:r>
        <w:t>Постановление Правления Национального Банка Республики Казахстан от 31 марта 2001 года № 86 «Об условиях определения рейтинга и минимальном рейтинге для страховой (перестраховочной) организации-нерезидента Республики Казахстан и утверждении перечня рейтинг</w:t>
      </w:r>
      <w:r>
        <w:t>овых агентств»</w:t>
      </w:r>
    </w:p>
    <w:p w:rsidR="00000000" w:rsidRDefault="00DD365C">
      <w:pPr>
        <w:spacing w:after="240"/>
        <w:ind w:firstLine="400"/>
        <w:jc w:val="both"/>
      </w:pPr>
      <w:r>
        <w:t>Опубликовано: Вестник Национального Банка Казахстана, № 10 (207), 7-20 мая 2001 г.</w:t>
      </w:r>
    </w:p>
    <w:p w:rsidR="00000000" w:rsidRDefault="00DD365C">
      <w:pPr>
        <w:spacing w:after="240"/>
        <w:ind w:firstLine="400"/>
        <w:jc w:val="both"/>
      </w:pPr>
      <w:r>
        <w:t>Зарегистрировано в Министерстве юстиции Республики Казахстан 17 мая 2001 года № 1503</w:t>
      </w:r>
    </w:p>
    <w:p w:rsidR="00000000" w:rsidRDefault="00DD365C">
      <w:pPr>
        <w:ind w:firstLine="400"/>
        <w:jc w:val="both"/>
      </w:pPr>
      <w:r>
        <w:t xml:space="preserve">Внесены изменения: </w:t>
      </w:r>
    </w:p>
    <w:p w:rsidR="00000000" w:rsidRDefault="00DD365C">
      <w:pPr>
        <w:ind w:firstLine="400"/>
        <w:jc w:val="both"/>
      </w:pPr>
      <w:r>
        <w:t> </w:t>
      </w:r>
    </w:p>
    <w:p w:rsidR="00000000" w:rsidRDefault="00DD365C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Правления НБ РК от 19.10.01 г. № 414; </w:t>
      </w:r>
    </w:p>
    <w:p w:rsidR="00000000" w:rsidRDefault="00DD365C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Правления НБ РК от 04.07.03 г. № 221; </w:t>
      </w:r>
    </w:p>
    <w:p w:rsidR="00000000" w:rsidRDefault="00DD365C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Правления АФН РК от 12.04.04 г. № 114 (введено в действие 1 июля 2004 г.); </w:t>
      </w:r>
    </w:p>
    <w:p w:rsidR="00000000" w:rsidRDefault="00DD365C">
      <w:pPr>
        <w:spacing w:after="240"/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t xml:space="preserve"> Правления АФН РК от 27</w:t>
      </w:r>
      <w:r>
        <w:t>.11.04 г. № 324.</w:t>
      </w:r>
    </w:p>
    <w:p w:rsidR="00000000" w:rsidRDefault="00DD365C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1" w:anchor="sub_id=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Агентства Республики Казахстан по регулированию и надзору финансового рынка и финансовых организаций от </w:t>
      </w:r>
      <w:r>
        <w:rPr>
          <w:rStyle w:val="s0"/>
        </w:rPr>
        <w:t>29 октября 2005 года № 384</w:t>
      </w:r>
    </w:p>
    <w:p w:rsidR="00000000" w:rsidRDefault="00DD365C">
      <w:pPr>
        <w:ind w:firstLine="400"/>
        <w:jc w:val="both"/>
      </w:pPr>
      <w:r>
        <w:t> </w:t>
      </w:r>
    </w:p>
    <w:p w:rsidR="00000000" w:rsidRDefault="00DD365C">
      <w:pPr>
        <w:ind w:firstLine="400"/>
        <w:jc w:val="both"/>
      </w:pPr>
      <w:r>
        <w:t xml:space="preserve">Предыдущие редакции: </w:t>
      </w:r>
    </w:p>
    <w:p w:rsidR="00000000" w:rsidRDefault="00DD365C">
      <w:pPr>
        <w:ind w:firstLine="400"/>
        <w:jc w:val="both"/>
      </w:pPr>
      <w:r>
        <w:t> </w:t>
      </w:r>
    </w:p>
    <w:p w:rsidR="00000000" w:rsidRDefault="00DD365C">
      <w:pPr>
        <w:ind w:firstLine="400"/>
        <w:jc w:val="both"/>
      </w:pPr>
      <w:hyperlink r:id="rId12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19.10.01 г.</w:t>
      </w:r>
    </w:p>
    <w:p w:rsidR="00000000" w:rsidRDefault="00DD365C">
      <w:pPr>
        <w:ind w:firstLine="400"/>
        <w:jc w:val="both"/>
      </w:pPr>
      <w:hyperlink r:id="rId13" w:history="1">
        <w:r>
          <w:rPr>
            <w:rStyle w:val="a3"/>
          </w:rPr>
          <w:t>редакция,</w:t>
        </w:r>
      </w:hyperlink>
      <w:r>
        <w:t xml:space="preserve"> дейс</w:t>
      </w:r>
      <w:r>
        <w:t>твовавшая до внесения изменений от 04.07.03 г.</w:t>
      </w:r>
    </w:p>
    <w:p w:rsidR="00000000" w:rsidRDefault="00DD365C">
      <w:pPr>
        <w:spacing w:after="240"/>
        <w:ind w:firstLine="400"/>
        <w:jc w:val="both"/>
      </w:pPr>
      <w:hyperlink r:id="rId14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12.04.04 г.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365C" w:rsidRDefault="00DD365C" w:rsidP="00DD365C">
      <w:r>
        <w:separator/>
      </w:r>
    </w:p>
  </w:endnote>
  <w:endnote w:type="continuationSeparator" w:id="0">
    <w:p w:rsidR="00DD365C" w:rsidRDefault="00DD365C" w:rsidP="00DD36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65C" w:rsidRDefault="00DD365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65C" w:rsidRDefault="00DD365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65C" w:rsidRDefault="00DD365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365C" w:rsidRDefault="00DD365C" w:rsidP="00DD365C">
      <w:r>
        <w:separator/>
      </w:r>
    </w:p>
  </w:footnote>
  <w:footnote w:type="continuationSeparator" w:id="0">
    <w:p w:rsidR="00DD365C" w:rsidRDefault="00DD365C" w:rsidP="00DD36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65C" w:rsidRDefault="00DD365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65C" w:rsidRDefault="00DD365C" w:rsidP="00DD36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365C" w:rsidRPr="00DD365C" w:rsidRDefault="00DD365C" w:rsidP="00DD36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НАЦБАНКА РК ОТ 31.03.01 № 86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65C" w:rsidRDefault="00DD365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365C"/>
    <w:rsid w:val="00DD36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DD36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36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D36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365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DD36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36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D36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365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2930" TargetMode="External"/><Relationship Id="rId13" Type="http://schemas.openxmlformats.org/officeDocument/2006/relationships/hyperlink" Target="http://online.zakon.kz/Document/?doc_id=3123121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1026378" TargetMode="External"/><Relationship Id="rId12" Type="http://schemas.openxmlformats.org/officeDocument/2006/relationships/hyperlink" Target="http://online.zakon.kz/Document/?doc_id=3023121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3619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1052507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7696" TargetMode="External"/><Relationship Id="rId14" Type="http://schemas.openxmlformats.org/officeDocument/2006/relationships/hyperlink" Target="http://online.zakon.kz/Document/?doc_id=3223121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1485</Characters>
  <Application>Microsoft Office Word</Application>
  <DocSecurity>0</DocSecurity>
  <Lines>12</Lines>
  <Paragraphs>3</Paragraphs>
  <ScaleCrop>false</ScaleCrop>
  <Company/>
  <LinksUpToDate>false</LinksUpToDate>
  <CharactersWithSpaces>1634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НАЦБАНКА РК ОТ 31.03.01 № 86 (©Paragraph 2023)</dc:title>
  <dc:subject/>
  <dc:creator>Сергей М</dc:creator>
  <cp:keywords/>
  <dc:description/>
  <cp:lastModifiedBy>Сергей М</cp:lastModifiedBy>
  <cp:revision>2</cp:revision>
  <dcterms:created xsi:type="dcterms:W3CDTF">2023-11-18T21:34:00Z</dcterms:created>
  <dcterms:modified xsi:type="dcterms:W3CDTF">2023-11-18T21:34:00Z</dcterms:modified>
</cp:coreProperties>
</file>