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4F1A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Председателя Комитета по стандартизации, метрологии и сертификации Министерства экономики и торговли Республики Казахстан от 2 мая 2001 года № 128 Об утверждении некоторых Правил проведения конкурсов в области качества</w:t>
      </w:r>
    </w:p>
    <w:p w:rsidR="00000000" w:rsidRDefault="00A04F1A">
      <w:pPr>
        <w:ind w:firstLine="400"/>
        <w:jc w:val="both"/>
      </w:pPr>
      <w:r>
        <w:rPr>
          <w:rStyle w:val="s0"/>
        </w:rPr>
        <w:t> </w:t>
      </w:r>
    </w:p>
    <w:p w:rsidR="00000000" w:rsidRDefault="00A04F1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мая 2001 года под № 1526</w:t>
      </w:r>
    </w:p>
    <w:p w:rsidR="00000000" w:rsidRDefault="00A04F1A">
      <w:pPr>
        <w:ind w:firstLine="400"/>
        <w:jc w:val="both"/>
      </w:pPr>
      <w:r>
        <w:rPr>
          <w:rStyle w:val="s0"/>
        </w:rPr>
        <w:t> </w:t>
      </w:r>
    </w:p>
    <w:p w:rsidR="00000000" w:rsidRDefault="00A04F1A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центральных исполнительных и иных государственных органов Республики Казах</w:t>
      </w:r>
      <w:r>
        <w:rPr>
          <w:rStyle w:val="s0"/>
        </w:rPr>
        <w:t>стан, 2001 г., № 27, ст. 457</w:t>
      </w:r>
    </w:p>
    <w:p w:rsidR="00000000" w:rsidRDefault="00A04F1A">
      <w:pPr>
        <w:ind w:firstLine="400"/>
        <w:jc w:val="both"/>
      </w:pPr>
      <w:r>
        <w:rPr>
          <w:rStyle w:val="s0"/>
        </w:rPr>
        <w:t> </w:t>
      </w:r>
    </w:p>
    <w:p w:rsidR="00000000" w:rsidRDefault="00A04F1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04F1A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стандартизации, метрологии и сертификации Министерства индустрии и торговли РК от 31.05.04 г. № 138; </w:t>
      </w:r>
    </w:p>
    <w:p w:rsidR="00000000" w:rsidRDefault="00A04F1A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стандартизации, метрологии и сертификации Министерства индустрии и торговли РК от 31.05.04 г. № 139;</w:t>
      </w:r>
    </w:p>
    <w:p w:rsidR="00000000" w:rsidRDefault="00A04F1A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техническому регулированию и метрологии Министерства индустрии и торговли РК от 24.08.2005 г. № 232.</w:t>
      </w:r>
    </w:p>
    <w:p w:rsidR="00000000" w:rsidRDefault="00A04F1A">
      <w:pPr>
        <w:ind w:firstLine="400"/>
        <w:jc w:val="both"/>
      </w:pPr>
      <w:r>
        <w:rPr>
          <w:rStyle w:val="s0"/>
        </w:rPr>
        <w:t> </w:t>
      </w:r>
    </w:p>
    <w:p w:rsidR="00000000" w:rsidRDefault="00A04F1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04F1A">
      <w:pPr>
        <w:ind w:firstLine="400"/>
        <w:jc w:val="both"/>
      </w:pPr>
      <w:r>
        <w:rPr>
          <w:rStyle w:val="s0"/>
        </w:rPr>
        <w:t> </w:t>
      </w:r>
    </w:p>
    <w:p w:rsidR="00000000" w:rsidRDefault="00A04F1A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</w:t>
      </w:r>
      <w:r>
        <w:rPr>
          <w:rStyle w:val="s0"/>
        </w:rPr>
        <w:t>есения изменений от 31.05.04 г.;</w:t>
      </w:r>
    </w:p>
    <w:p w:rsidR="00000000" w:rsidRDefault="00A04F1A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24.08.05 г.</w:t>
      </w:r>
    </w:p>
    <w:p w:rsidR="00000000" w:rsidRDefault="00A04F1A">
      <w:pPr>
        <w:ind w:firstLine="400"/>
        <w:jc w:val="both"/>
      </w:pPr>
      <w:r>
        <w:rPr>
          <w:rStyle w:val="s0"/>
        </w:rPr>
        <w:t> </w:t>
      </w:r>
    </w:p>
    <w:p w:rsidR="00000000" w:rsidRDefault="00A04F1A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индустрии и новых технологий РК от 12 июля 2010 года № 153</w:t>
      </w:r>
    </w:p>
    <w:p w:rsidR="00000000" w:rsidRDefault="00A04F1A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4F1A" w:rsidRDefault="00A04F1A" w:rsidP="00A04F1A">
      <w:r>
        <w:separator/>
      </w:r>
    </w:p>
  </w:endnote>
  <w:endnote w:type="continuationSeparator" w:id="0">
    <w:p w:rsidR="00A04F1A" w:rsidRDefault="00A04F1A" w:rsidP="00A04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F1A" w:rsidRDefault="00A04F1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F1A" w:rsidRDefault="00A04F1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F1A" w:rsidRDefault="00A04F1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4F1A" w:rsidRDefault="00A04F1A" w:rsidP="00A04F1A">
      <w:r>
        <w:separator/>
      </w:r>
    </w:p>
  </w:footnote>
  <w:footnote w:type="continuationSeparator" w:id="0">
    <w:p w:rsidR="00A04F1A" w:rsidRDefault="00A04F1A" w:rsidP="00A04F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F1A" w:rsidRDefault="00A04F1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F1A" w:rsidRDefault="00A04F1A" w:rsidP="00A04F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4F1A" w:rsidRPr="00A04F1A" w:rsidRDefault="00A04F1A" w:rsidP="00A04F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КОМИТЕТА ПО СТАНДАРТИЗАЦИИ ОТ 02.05.01 № 128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4F1A" w:rsidRDefault="00A04F1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4F1A"/>
    <w:rsid w:val="00A04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04F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4F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4F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4F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04F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4F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04F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4F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913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9106" TargetMode="External"/><Relationship Id="rId12" Type="http://schemas.openxmlformats.org/officeDocument/2006/relationships/hyperlink" Target="http://online.zakon.kz/Document/?doc_id=3080181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442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02147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441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1456</Characters>
  <Application>Microsoft Office Word</Application>
  <DocSecurity>0</DocSecurity>
  <Lines>12</Lines>
  <Paragraphs>3</Paragraphs>
  <ScaleCrop>false</ScaleCrop>
  <Company/>
  <LinksUpToDate>false</LinksUpToDate>
  <CharactersWithSpaces>1615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2025-05-01T18:49:00Z</dcterms:created>
  <dcterms:modified xsi:type="dcterms:W3CDTF">2025-05-01T18:49:00Z</dcterms:modified>
</cp:coreProperties>
</file>