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44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Председателя Комитета казначейства Министерства финансов Республики Казахстан от 18 мая 2001 года № 260 «О внесении изменений и дополнений в приказ Департамента казначейства Министерства финансов Республики Казахстан от 27 января 1998 года № 30 «Об </w:t>
      </w:r>
      <w:r>
        <w:rPr>
          <w:b/>
          <w:bCs/>
        </w:rPr>
        <w:t>утверждении Инструкции по бухгалтерскому учету в государственных учреждениях» (утратил силу)</w:t>
      </w:r>
    </w:p>
    <w:p w:rsidR="00000000" w:rsidRDefault="00433442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16 июня 2001 г. № 1546</w:t>
      </w:r>
    </w:p>
    <w:p w:rsidR="00000000" w:rsidRDefault="00433442">
      <w:pPr>
        <w:ind w:firstLine="400"/>
        <w:jc w:val="both"/>
      </w:pPr>
      <w:r>
        <w:rPr>
          <w:rStyle w:val="s0"/>
        </w:rPr>
        <w:t> </w:t>
      </w:r>
    </w:p>
    <w:p w:rsidR="00000000" w:rsidRDefault="0043344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4 августа 2010 года № 395 (введен в действие с 1 января 2013 года)</w:t>
      </w:r>
    </w:p>
    <w:p w:rsidR="00000000" w:rsidRDefault="00433442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442" w:rsidRDefault="00433442" w:rsidP="00433442">
      <w:r>
        <w:separator/>
      </w:r>
    </w:p>
  </w:endnote>
  <w:endnote w:type="continuationSeparator" w:id="0">
    <w:p w:rsidR="00433442" w:rsidRDefault="00433442" w:rsidP="00433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442" w:rsidRDefault="004334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442" w:rsidRDefault="004334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442" w:rsidRDefault="004334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442" w:rsidRDefault="00433442" w:rsidP="00433442">
      <w:r>
        <w:separator/>
      </w:r>
    </w:p>
  </w:footnote>
  <w:footnote w:type="continuationSeparator" w:id="0">
    <w:p w:rsidR="00433442" w:rsidRDefault="00433442" w:rsidP="004334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442" w:rsidRDefault="004334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442" w:rsidRDefault="00433442" w:rsidP="004334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442" w:rsidRPr="00433442" w:rsidRDefault="00433442" w:rsidP="004334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КОМИТЕТА КАЗНАЧЕЙСТВА МФ РК ОТ 18.05.01 № 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442" w:rsidRDefault="004334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442"/>
    <w:rsid w:val="0043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34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4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34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4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34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4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34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4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53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549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КОМИТЕТА КАЗНАЧЕЙСТВА МФ РК ОТ 18.05.01 № 260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2024-03-23T11:28:00Z</dcterms:created>
  <dcterms:modified xsi:type="dcterms:W3CDTF">2024-03-23T11:28:00Z</dcterms:modified>
</cp:coreProperties>
</file>