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77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 (с изменениями и дополнениями по состоянию на </w:t>
      </w:r>
      <w:r>
        <w:rPr>
          <w:rStyle w:val="s0"/>
          <w:b/>
          <w:bCs/>
        </w:rPr>
        <w:t>01.01.2025 г.)</w:t>
      </w:r>
    </w:p>
    <w:p w:rsidR="00000000" w:rsidRDefault="000F6775">
      <w:pPr>
        <w:pStyle w:val="pj"/>
      </w:pPr>
      <w:r>
        <w:rPr>
          <w:rStyle w:val="s0"/>
        </w:rPr>
        <w:t> </w:t>
      </w:r>
    </w:p>
    <w:p w:rsidR="00000000" w:rsidRDefault="000F6775">
      <w:pPr>
        <w:pStyle w:val="pj"/>
      </w:pPr>
      <w:r>
        <w:rPr>
          <w:rStyle w:val="s0"/>
        </w:rPr>
        <w:t>Опубликован: «Юридическая газета» от 18 июля 2001 г. № 33 (401)</w:t>
      </w:r>
    </w:p>
    <w:p w:rsidR="00000000" w:rsidRDefault="000F6775">
      <w:pPr>
        <w:pStyle w:val="pj"/>
      </w:pPr>
      <w:r>
        <w:rPr>
          <w:rStyle w:val="s0"/>
        </w:rPr>
        <w:t> </w:t>
      </w:r>
    </w:p>
    <w:p w:rsidR="00000000" w:rsidRDefault="000F6775">
      <w:pPr>
        <w:pStyle w:val="pj"/>
      </w:pPr>
      <w:r>
        <w:rPr>
          <w:rStyle w:val="s0"/>
        </w:rPr>
        <w:t>Внесены изменения:</w:t>
      </w:r>
    </w:p>
    <w:p w:rsidR="00000000" w:rsidRDefault="000F6775">
      <w:pPr>
        <w:pStyle w:val="pj"/>
      </w:pPr>
      <w:r>
        <w:rPr>
          <w:rStyle w:val="s0"/>
        </w:rPr>
        <w:t> </w:t>
      </w:r>
    </w:p>
    <w:p w:rsidR="00000000" w:rsidRDefault="000F6775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27.02.07 г. № 292;</w:t>
      </w:r>
    </w:p>
    <w:p w:rsidR="00000000" w:rsidRDefault="000F6775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13.02.09 г. № 738;</w:t>
      </w:r>
    </w:p>
    <w:p w:rsidR="00000000" w:rsidRDefault="000F6775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01.04.11 г. № 1177;</w:t>
      </w:r>
    </w:p>
    <w:p w:rsidR="00000000" w:rsidRDefault="000F6775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18.05.12 г. № 329;</w:t>
      </w:r>
    </w:p>
    <w:p w:rsidR="00000000" w:rsidRDefault="000F6775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02.07.13 г. № 595;</w:t>
      </w:r>
    </w:p>
    <w:p w:rsidR="00000000" w:rsidRDefault="000F6775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 xml:space="preserve">нта РК от 22.02.16 г. № 201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775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28.08.1</w:t>
      </w:r>
      <w:r>
        <w:rPr>
          <w:rStyle w:val="s0"/>
        </w:rPr>
        <w:t xml:space="preserve">7 г. № 535 (введен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775">
      <w:pPr>
        <w:pStyle w:val="pj"/>
      </w:pPr>
      <w:hyperlink r:id="rId16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05.04.19</w:t>
      </w:r>
      <w:r>
        <w:rPr>
          <w:rStyle w:val="s0"/>
        </w:rPr>
        <w:t xml:space="preserve"> г. № 16 (введен в действие со дня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775">
      <w:pPr>
        <w:pStyle w:val="pj"/>
      </w:pPr>
      <w:hyperlink r:id="rId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17.04.19 г. № 25 (введен в дей</w:t>
      </w:r>
      <w:r>
        <w:rPr>
          <w:rStyle w:val="s0"/>
        </w:rPr>
        <w:t>ствие с 28 апреля 2019 года);</w:t>
      </w:r>
    </w:p>
    <w:p w:rsidR="00000000" w:rsidRDefault="000F6775">
      <w:pPr>
        <w:pStyle w:val="pj"/>
      </w:pPr>
      <w:hyperlink r:id="rId1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07.02.22 г. № 804 (введен в действие со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775">
      <w:pPr>
        <w:pStyle w:val="pj"/>
      </w:pPr>
      <w:hyperlink r:id="rId21" w:anchor="sub_id=20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19.01.23 г. № 106;</w:t>
      </w:r>
    </w:p>
    <w:p w:rsidR="00000000" w:rsidRDefault="000F6775">
      <w:pPr>
        <w:pStyle w:val="pj"/>
      </w:pPr>
      <w:hyperlink r:id="rId22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10.06.23 г</w:t>
      </w:r>
      <w:r>
        <w:rPr>
          <w:rStyle w:val="s0"/>
        </w:rPr>
        <w:t>. № 252 (</w:t>
      </w:r>
      <w:hyperlink r:id="rId23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15 июня 2023 г.; </w:t>
      </w:r>
      <w:hyperlink r:id="rId24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15 июля 2024 г.);</w:t>
      </w:r>
    </w:p>
    <w:p w:rsidR="00000000" w:rsidRDefault="000F6775">
      <w:pPr>
        <w:pStyle w:val="pj"/>
      </w:pPr>
      <w:hyperlink r:id="rId25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18.12.24 г. № 736 (</w:t>
      </w:r>
      <w:hyperlink r:id="rId26" w:anchor="sub_id=2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19 декабря 2024 г.; с 1 января 2025 г.).</w:t>
      </w:r>
    </w:p>
    <w:p w:rsidR="00000000" w:rsidRDefault="000F6775">
      <w:pPr>
        <w:pStyle w:val="pj"/>
      </w:pPr>
      <w:r>
        <w:rPr>
          <w:rStyle w:val="s0"/>
        </w:rPr>
        <w:t> </w:t>
      </w:r>
    </w:p>
    <w:p w:rsidR="00000000" w:rsidRDefault="000F6775">
      <w:pPr>
        <w:pStyle w:val="pj"/>
      </w:pPr>
      <w:r>
        <w:rPr>
          <w:rStyle w:val="s0"/>
        </w:rPr>
        <w:t>Предыдущие редакции:</w:t>
      </w:r>
    </w:p>
    <w:p w:rsidR="00000000" w:rsidRDefault="000F6775">
      <w:pPr>
        <w:pStyle w:val="pj"/>
      </w:pPr>
      <w:r>
        <w:rPr>
          <w:rStyle w:val="s0"/>
        </w:rPr>
        <w:t> </w:t>
      </w:r>
    </w:p>
    <w:p w:rsidR="00000000" w:rsidRDefault="000F6775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01.04.11 г.</w:t>
      </w:r>
    </w:p>
    <w:p w:rsidR="00000000" w:rsidRDefault="000F677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18.05.12 г.</w:t>
      </w:r>
    </w:p>
    <w:p w:rsidR="00000000" w:rsidRDefault="000F677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28.08.17 г.</w:t>
      </w:r>
    </w:p>
    <w:p w:rsidR="00000000" w:rsidRDefault="000F677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05.04.19 г.</w:t>
      </w:r>
    </w:p>
    <w:p w:rsidR="00000000" w:rsidRDefault="000F677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17.04.19 г.</w:t>
      </w:r>
    </w:p>
    <w:p w:rsidR="00000000" w:rsidRDefault="000F677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07.02.22 г.</w:t>
      </w:r>
    </w:p>
    <w:p w:rsidR="00000000" w:rsidRDefault="000F6775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775" w:rsidRDefault="000F6775" w:rsidP="000F6775">
      <w:r>
        <w:separator/>
      </w:r>
    </w:p>
  </w:endnote>
  <w:endnote w:type="continuationSeparator" w:id="0">
    <w:p w:rsidR="000F6775" w:rsidRDefault="000F6775" w:rsidP="000F6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775" w:rsidRDefault="000F67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775" w:rsidRDefault="000F67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775" w:rsidRDefault="000F67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775" w:rsidRDefault="000F6775" w:rsidP="000F6775">
      <w:r>
        <w:separator/>
      </w:r>
    </w:p>
  </w:footnote>
  <w:footnote w:type="continuationSeparator" w:id="0">
    <w:p w:rsidR="000F6775" w:rsidRDefault="000F6775" w:rsidP="000F6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775" w:rsidRDefault="000F67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775" w:rsidRDefault="000F6775" w:rsidP="000F6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775" w:rsidRPr="000F6775" w:rsidRDefault="000F6775" w:rsidP="000F6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775" w:rsidRDefault="000F67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775"/>
    <w:rsid w:val="000F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7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7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7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7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62855" TargetMode="External"/><Relationship Id="rId18" Type="http://schemas.openxmlformats.org/officeDocument/2006/relationships/hyperlink" Target="http://online.zakon.kz/Document/?doc_id=39006100" TargetMode="External"/><Relationship Id="rId26" Type="http://schemas.openxmlformats.org/officeDocument/2006/relationships/hyperlink" Target="http://online.zakon.kz/Document/?doc_id=36244043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8335695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092066" TargetMode="External"/><Relationship Id="rId12" Type="http://schemas.openxmlformats.org/officeDocument/2006/relationships/hyperlink" Target="http://online.zakon.kz/Document/?doc_id=33988060" TargetMode="External"/><Relationship Id="rId17" Type="http://schemas.openxmlformats.org/officeDocument/2006/relationships/hyperlink" Target="http://online.zakon.kz/Document/?doc_id=32558459" TargetMode="External"/><Relationship Id="rId25" Type="http://schemas.openxmlformats.org/officeDocument/2006/relationships/hyperlink" Target="http://online.zakon.kz/Document/?doc_id=36244043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42009" TargetMode="External"/><Relationship Id="rId20" Type="http://schemas.openxmlformats.org/officeDocument/2006/relationships/hyperlink" Target="http://online.zakon.kz/Document/?doc_id=35907527" TargetMode="External"/><Relationship Id="rId29" Type="http://schemas.openxmlformats.org/officeDocument/2006/relationships/hyperlink" Target="http://online.zakon.kz/Document/?doc_id=322656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3890" TargetMode="External"/><Relationship Id="rId24" Type="http://schemas.openxmlformats.org/officeDocument/2006/relationships/hyperlink" Target="http://online.zakon.kz/Document/?doc_id=36556633" TargetMode="External"/><Relationship Id="rId32" Type="http://schemas.openxmlformats.org/officeDocument/2006/relationships/hyperlink" Target="http://online.zakon.kz/Document/?doc_id=32521649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8726" TargetMode="External"/><Relationship Id="rId23" Type="http://schemas.openxmlformats.org/officeDocument/2006/relationships/hyperlink" Target="http://online.zakon.kz/Document/?doc_id=36556633" TargetMode="External"/><Relationship Id="rId28" Type="http://schemas.openxmlformats.org/officeDocument/2006/relationships/hyperlink" Target="http://online.zakon.kz/Document/?doc_id=31199801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199186" TargetMode="External"/><Relationship Id="rId19" Type="http://schemas.openxmlformats.org/officeDocument/2006/relationships/hyperlink" Target="http://online.zakon.kz/Document/?doc_id=33697153" TargetMode="External"/><Relationship Id="rId31" Type="http://schemas.openxmlformats.org/officeDocument/2006/relationships/hyperlink" Target="http://online.zakon.kz/Document/?doc_id=382144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6499" TargetMode="External"/><Relationship Id="rId14" Type="http://schemas.openxmlformats.org/officeDocument/2006/relationships/hyperlink" Target="http://online.zakon.kz/Document/?doc_id=34653663" TargetMode="External"/><Relationship Id="rId22" Type="http://schemas.openxmlformats.org/officeDocument/2006/relationships/hyperlink" Target="http://online.zakon.kz/Document/?doc_id=36556633" TargetMode="External"/><Relationship Id="rId27" Type="http://schemas.openxmlformats.org/officeDocument/2006/relationships/hyperlink" Target="http://online.zakon.kz/Document/?doc_id=30987297" TargetMode="External"/><Relationship Id="rId30" Type="http://schemas.openxmlformats.org/officeDocument/2006/relationships/hyperlink" Target="http://online.zakon.kz/Document/?doc_id=35870056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038534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3277</Characters>
  <Application>Microsoft Office Word</Application>
  <DocSecurity>0</DocSecurity>
  <Lines>27</Lines>
  <Paragraphs>7</Paragraphs>
  <ScaleCrop>false</ScaleCrop>
  <Company/>
  <LinksUpToDate>false</LinksUpToDate>
  <CharactersWithSpaces>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2025-03-01T06:24:00Z</dcterms:created>
  <dcterms:modified xsi:type="dcterms:W3CDTF">2025-03-01T06:24:00Z</dcterms:modified>
</cp:coreProperties>
</file>