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5AA4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прохождении стажировки кандидатом в судьи (утверждено Указом Президента Республики Казахстан от 26 июня 2001 года № 643) (с изменениями и дополнениями по состоянию на 15.07.2024 г.)</w:t>
      </w:r>
    </w:p>
    <w:p w:rsidR="00000000" w:rsidRDefault="006F5AA4">
      <w:pPr>
        <w:pStyle w:val="pj"/>
      </w:pPr>
      <w:r>
        <w:rPr>
          <w:rStyle w:val="s0"/>
        </w:rPr>
        <w:t> </w:t>
      </w:r>
    </w:p>
    <w:p w:rsidR="00000000" w:rsidRDefault="006F5AA4">
      <w:pPr>
        <w:pStyle w:val="pj"/>
      </w:pPr>
      <w:r>
        <w:rPr>
          <w:rStyle w:val="s0"/>
        </w:rPr>
        <w:t>Опубликовано: «Юридическая газета» от 18 июля 2001 г. № 33 (401)</w:t>
      </w:r>
    </w:p>
    <w:p w:rsidR="00000000" w:rsidRDefault="006F5AA4">
      <w:pPr>
        <w:pStyle w:val="pj"/>
      </w:pPr>
      <w:r>
        <w:rPr>
          <w:rStyle w:val="s0"/>
        </w:rPr>
        <w:t> </w:t>
      </w:r>
    </w:p>
    <w:p w:rsidR="00000000" w:rsidRDefault="006F5AA4">
      <w:pPr>
        <w:pStyle w:val="pj"/>
      </w:pPr>
      <w:r>
        <w:rPr>
          <w:rStyle w:val="s0"/>
        </w:rPr>
        <w:t>Внесены изменения:</w:t>
      </w:r>
    </w:p>
    <w:p w:rsidR="00000000" w:rsidRDefault="006F5AA4">
      <w:pPr>
        <w:pStyle w:val="pj"/>
      </w:pPr>
      <w:r>
        <w:t> </w:t>
      </w:r>
    </w:p>
    <w:p w:rsidR="00000000" w:rsidRDefault="006F5AA4">
      <w:pPr>
        <w:pStyle w:val="pj"/>
      </w:pPr>
      <w:hyperlink r:id="rId7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27.02.07 г. № 292;</w:t>
      </w:r>
    </w:p>
    <w:p w:rsidR="00000000" w:rsidRDefault="006F5AA4">
      <w:pPr>
        <w:pStyle w:val="pj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13.02.09 г. № 738;</w:t>
      </w:r>
    </w:p>
    <w:p w:rsidR="00000000" w:rsidRDefault="006F5AA4">
      <w:pPr>
        <w:pStyle w:val="pj"/>
      </w:pPr>
      <w:hyperlink r:id="rId9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01.04.11 г. № 1177; </w:t>
      </w:r>
    </w:p>
    <w:p w:rsidR="00000000" w:rsidRDefault="006F5AA4">
      <w:pPr>
        <w:pStyle w:val="pj"/>
      </w:pPr>
      <w:hyperlink r:id="rId10" w:anchor="sub_id=10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18.05.12 г. № 329;</w:t>
      </w:r>
    </w:p>
    <w:p w:rsidR="00000000" w:rsidRDefault="006F5AA4">
      <w:pPr>
        <w:pStyle w:val="pj"/>
      </w:pPr>
      <w:hyperlink r:id="rId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</w:t>
      </w:r>
      <w:r>
        <w:t>2.07.13 г. № 595;</w:t>
      </w:r>
    </w:p>
    <w:p w:rsidR="00000000" w:rsidRDefault="006F5AA4">
      <w:pPr>
        <w:pStyle w:val="pj"/>
      </w:pPr>
      <w:hyperlink r:id="rId1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</w:t>
      </w:r>
      <w:r>
        <w:t xml:space="preserve">2.02.16 г. № 201 (введен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6F5AA4">
      <w:pPr>
        <w:pStyle w:val="pj"/>
      </w:pPr>
      <w:hyperlink r:id="rId14" w:anchor="sub_id=3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</w:t>
      </w:r>
      <w:r>
        <w:t>.</w:t>
      </w:r>
      <w:r>
        <w:t>08.17 г. № 535 (</w:t>
      </w:r>
      <w:r>
        <w:rPr>
          <w:rStyle w:val="s0"/>
        </w:rPr>
        <w:t xml:space="preserve">введен в действие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6F5AA4">
      <w:pPr>
        <w:pStyle w:val="pj"/>
      </w:pPr>
      <w:hyperlink r:id="rId16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</w:t>
      </w:r>
      <w:r>
        <w:rPr>
          <w:rStyle w:val="s0"/>
        </w:rPr>
        <w:t xml:space="preserve">4.19 г. № 16 (введен в действие со дня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F5AA4">
      <w:pPr>
        <w:pStyle w:val="pj"/>
      </w:pPr>
      <w:hyperlink r:id="rId18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07.02.22 г</w:t>
      </w:r>
      <w:r>
        <w:rPr>
          <w:rStyle w:val="s0"/>
        </w:rPr>
        <w:t xml:space="preserve">. № 804 (введен в действие со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F5AA4">
      <w:pPr>
        <w:pStyle w:val="pj"/>
      </w:pPr>
      <w:hyperlink r:id="rId20" w:anchor="sub_id=20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10.06.23 г. № 252 (</w:t>
      </w:r>
      <w:hyperlink r:id="rId2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июня 2023 г.; 15 июля 2024 г.).</w:t>
      </w:r>
    </w:p>
    <w:p w:rsidR="00000000" w:rsidRDefault="006F5AA4">
      <w:pPr>
        <w:pStyle w:val="pj"/>
      </w:pPr>
      <w:r>
        <w:t> </w:t>
      </w:r>
    </w:p>
    <w:p w:rsidR="00000000" w:rsidRDefault="006F5AA4">
      <w:pPr>
        <w:pStyle w:val="pj"/>
      </w:pPr>
      <w:r>
        <w:rPr>
          <w:rStyle w:val="s0"/>
        </w:rPr>
        <w:t>Предыдущие редакции:</w:t>
      </w:r>
    </w:p>
    <w:p w:rsidR="00000000" w:rsidRDefault="006F5AA4">
      <w:pPr>
        <w:pStyle w:val="pj"/>
      </w:pPr>
      <w:r>
        <w:t> </w:t>
      </w:r>
    </w:p>
    <w:p w:rsidR="00000000" w:rsidRDefault="006F5AA4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27.02.07 г.</w:t>
      </w:r>
    </w:p>
    <w:p w:rsidR="00000000" w:rsidRDefault="006F5AA4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13.02.09 г.</w:t>
      </w:r>
    </w:p>
    <w:p w:rsidR="00000000" w:rsidRDefault="006F5AA4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01.04.11 г.</w:t>
      </w:r>
    </w:p>
    <w:p w:rsidR="00000000" w:rsidRDefault="006F5AA4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18.05.12 г.</w:t>
      </w:r>
    </w:p>
    <w:p w:rsidR="00000000" w:rsidRDefault="006F5AA4">
      <w:pPr>
        <w:pStyle w:val="pj"/>
      </w:pPr>
      <w:hyperlink r:id="rId26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t>, действовавшая до внесения изменений от 02.07.13 г.</w:t>
      </w:r>
    </w:p>
    <w:p w:rsidR="00000000" w:rsidRDefault="006F5AA4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22.02.16 г.</w:t>
      </w:r>
    </w:p>
    <w:p w:rsidR="00000000" w:rsidRDefault="006F5AA4">
      <w:pPr>
        <w:pStyle w:val="pj"/>
      </w:pPr>
      <w:hyperlink r:id="rId28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t>, действовавшая до внесения изменений от 28.08.17 г.</w:t>
      </w:r>
    </w:p>
    <w:p w:rsidR="00000000" w:rsidRDefault="006F5AA4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05.04.19 г.</w:t>
      </w:r>
    </w:p>
    <w:p w:rsidR="00000000" w:rsidRDefault="006F5AA4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>, д</w:t>
      </w:r>
      <w:r>
        <w:t>ействовавшая до внесения изменений от 07.02.22 г.</w:t>
      </w:r>
    </w:p>
    <w:p w:rsidR="00000000" w:rsidRDefault="006F5AA4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15.06.23 г.</w:t>
      </w:r>
    </w:p>
    <w:p w:rsidR="00000000" w:rsidRDefault="006F5AA4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>, дейст</w:t>
      </w:r>
      <w:r>
        <w:t>вовавшая до внесения изменений от 10.06.23 г. (</w:t>
      </w:r>
      <w:r>
        <w:rPr>
          <w:rStyle w:val="s0"/>
        </w:rPr>
        <w:t>введены в действие с 15 июля 2024 г.).</w:t>
      </w:r>
    </w:p>
    <w:p w:rsidR="00000000" w:rsidRDefault="006F5AA4">
      <w:pPr>
        <w:pStyle w:val="pj"/>
      </w:pPr>
      <w:r>
        <w:t> </w:t>
      </w:r>
    </w:p>
    <w:p w:rsidR="00000000" w:rsidRDefault="006F5AA4">
      <w:pPr>
        <w:pStyle w:val="pj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5AA4" w:rsidRDefault="006F5AA4" w:rsidP="006F5AA4">
      <w:r>
        <w:separator/>
      </w:r>
    </w:p>
  </w:endnote>
  <w:endnote w:type="continuationSeparator" w:id="0">
    <w:p w:rsidR="006F5AA4" w:rsidRDefault="006F5AA4" w:rsidP="006F5A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AA4" w:rsidRDefault="006F5A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AA4" w:rsidRDefault="006F5A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AA4" w:rsidRDefault="006F5A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5AA4" w:rsidRDefault="006F5AA4" w:rsidP="006F5AA4">
      <w:r>
        <w:separator/>
      </w:r>
    </w:p>
  </w:footnote>
  <w:footnote w:type="continuationSeparator" w:id="0">
    <w:p w:rsidR="006F5AA4" w:rsidRDefault="006F5AA4" w:rsidP="006F5A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AA4" w:rsidRDefault="006F5A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AA4" w:rsidRDefault="006F5AA4" w:rsidP="006F5A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5AA4" w:rsidRPr="006F5AA4" w:rsidRDefault="006F5AA4" w:rsidP="006F5A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прохождении стажировки кандидатом в судьи (утверждено Указом Президента Республики Казахстан от 26 июня 2001 года № 643) (с изменениями и дополнениями по состоянию на 15.07.2024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AA4" w:rsidRDefault="006F5A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5AA4"/>
    <w:rsid w:val="006F5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5A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5A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5A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5A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5A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5A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5A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5A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262855" TargetMode="External"/><Relationship Id="rId18" Type="http://schemas.openxmlformats.org/officeDocument/2006/relationships/hyperlink" Target="http://online.zakon.kz/Document/?doc_id=33697153" TargetMode="External"/><Relationship Id="rId26" Type="http://schemas.openxmlformats.org/officeDocument/2006/relationships/hyperlink" Target="http://online.zakon.kz/Document/?doc_id=31413960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6556633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0092066" TargetMode="External"/><Relationship Id="rId12" Type="http://schemas.openxmlformats.org/officeDocument/2006/relationships/hyperlink" Target="http://online.zakon.kz/Document/?doc_id=33988060" TargetMode="External"/><Relationship Id="rId17" Type="http://schemas.openxmlformats.org/officeDocument/2006/relationships/hyperlink" Target="http://online.zakon.kz/Document/?doc_id=32558459" TargetMode="External"/><Relationship Id="rId25" Type="http://schemas.openxmlformats.org/officeDocument/2006/relationships/hyperlink" Target="http://online.zakon.kz/Document/?doc_id=31199890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42009" TargetMode="External"/><Relationship Id="rId20" Type="http://schemas.openxmlformats.org/officeDocument/2006/relationships/hyperlink" Target="http://online.zakon.kz/Document/?doc_id=36556633" TargetMode="External"/><Relationship Id="rId29" Type="http://schemas.openxmlformats.org/officeDocument/2006/relationships/hyperlink" Target="http://online.zakon.kz/Document/?doc_id=348582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13890" TargetMode="External"/><Relationship Id="rId24" Type="http://schemas.openxmlformats.org/officeDocument/2006/relationships/hyperlink" Target="http://online.zakon.kz/Document/?doc_id=30987319" TargetMode="External"/><Relationship Id="rId32" Type="http://schemas.openxmlformats.org/officeDocument/2006/relationships/hyperlink" Target="http://online.zakon.kz/Document/?doc_id=34239091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48726" TargetMode="External"/><Relationship Id="rId23" Type="http://schemas.openxmlformats.org/officeDocument/2006/relationships/hyperlink" Target="http://online.zakon.kz/Document/?doc_id=30385513" TargetMode="External"/><Relationship Id="rId28" Type="http://schemas.openxmlformats.org/officeDocument/2006/relationships/hyperlink" Target="http://online.zakon.kz/Document/?doc_id=33607533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1199186" TargetMode="External"/><Relationship Id="rId19" Type="http://schemas.openxmlformats.org/officeDocument/2006/relationships/hyperlink" Target="http://online.zakon.kz/Document/?doc_id=35907527" TargetMode="External"/><Relationship Id="rId31" Type="http://schemas.openxmlformats.org/officeDocument/2006/relationships/hyperlink" Target="http://online.zakon.kz/Document/?doc_id=339880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86499" TargetMode="External"/><Relationship Id="rId14" Type="http://schemas.openxmlformats.org/officeDocument/2006/relationships/hyperlink" Target="http://online.zakon.kz/Document/?doc_id=34653663" TargetMode="External"/><Relationship Id="rId22" Type="http://schemas.openxmlformats.org/officeDocument/2006/relationships/hyperlink" Target="http://online.zakon.kz/Document/?doc_id=30092083" TargetMode="External"/><Relationship Id="rId27" Type="http://schemas.openxmlformats.org/officeDocument/2006/relationships/hyperlink" Target="http://online.zakon.kz/Document/?doc_id=39898738" TargetMode="External"/><Relationship Id="rId30" Type="http://schemas.openxmlformats.org/officeDocument/2006/relationships/hyperlink" Target="http://online.zakon.kz/Document/?doc_id=34681142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038534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3320</Characters>
  <Application>Microsoft Office Word</Application>
  <DocSecurity>0</DocSecurity>
  <Lines>27</Lines>
  <Paragraphs>7</Paragraphs>
  <ScaleCrop>false</ScaleCrop>
  <Company/>
  <LinksUpToDate>false</LinksUpToDate>
  <CharactersWithSpaces>3579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2025-03-08T07:11:00Z</dcterms:created>
  <dcterms:modified xsi:type="dcterms:W3CDTF">2025-03-08T07:11:00Z</dcterms:modified>
</cp:coreProperties>
</file>