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1B8">
      <w:pPr>
        <w:pStyle w:val="pj"/>
        <w:spacing w:after="240"/>
      </w:pPr>
      <w:bookmarkStart w:id="0" w:name="_GoBack"/>
      <w:bookmarkEnd w:id="0"/>
      <w:r>
        <w:t>Нормативное постановление Верховного Суда Республики Казахстан от 21 июня 2001 года № 5 «О применении статьи 13 Закона Республики Казахстан от 18 декабря 1992 года «О социальной защите граждан, пострадавших вследствие ядерных испытаний на Семипалатинском и</w:t>
      </w:r>
      <w:r>
        <w:t>спытательном ядерном полигоне»</w:t>
      </w:r>
    </w:p>
    <w:p w:rsidR="00000000" w:rsidRDefault="000131B8">
      <w:pPr>
        <w:pStyle w:val="pj"/>
        <w:spacing w:after="240"/>
      </w:pPr>
      <w:r>
        <w:t>Опубликовано: «Юридическая газета» от 18 июля 2001 г. № 33 (401); «Казахстанская правда» от 28 июля 2001 г. № 178-179 (23526-23527); «Бюллетень Верховного Суда Республики Казахстан» № 6 - 2001 г.</w:t>
      </w:r>
    </w:p>
    <w:p w:rsidR="00000000" w:rsidRDefault="000131B8">
      <w:pPr>
        <w:pStyle w:val="pj"/>
      </w:pPr>
      <w:r>
        <w:rPr>
          <w:rStyle w:val="s0"/>
        </w:rPr>
        <w:t>Внесены изменения:</w:t>
      </w:r>
    </w:p>
    <w:p w:rsidR="00000000" w:rsidRDefault="000131B8">
      <w:pPr>
        <w:pStyle w:val="pj"/>
      </w:pPr>
      <w:r>
        <w:rPr>
          <w:rStyle w:val="s0"/>
        </w:rPr>
        <w:t> </w:t>
      </w:r>
    </w:p>
    <w:p w:rsidR="00000000" w:rsidRDefault="000131B8">
      <w:pPr>
        <w:pStyle w:val="pj"/>
      </w:pPr>
      <w:r>
        <w:rPr>
          <w:rStyle w:val="s0"/>
        </w:rPr>
        <w:t xml:space="preserve">в текст на казахском языке внесены изменения, текст на русском языке не изменен в соответствии с </w:t>
      </w:r>
      <w:hyperlink r:id="rId7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г.)</w:t>
      </w:r>
    </w:p>
    <w:p w:rsidR="00000000" w:rsidRDefault="000131B8">
      <w:pPr>
        <w:pStyle w:val="pj"/>
        <w:spacing w:after="24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1B8" w:rsidRDefault="000131B8" w:rsidP="000131B8">
      <w:r>
        <w:separator/>
      </w:r>
    </w:p>
  </w:endnote>
  <w:endnote w:type="continuationSeparator" w:id="0">
    <w:p w:rsidR="000131B8" w:rsidRDefault="000131B8" w:rsidP="00013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1B8" w:rsidRDefault="000131B8" w:rsidP="000131B8">
      <w:r>
        <w:separator/>
      </w:r>
    </w:p>
  </w:footnote>
  <w:footnote w:type="continuationSeparator" w:id="0">
    <w:p w:rsidR="000131B8" w:rsidRDefault="000131B8" w:rsidP="00013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 w:rsidP="00013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1B8" w:rsidRPr="000131B8" w:rsidRDefault="000131B8" w:rsidP="000131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21 июня 2001 года № 5 О применении статьи 13 Закона Республики Казахстан от 18 декабря 1992 года «О социальной защите граждан, пострадавших вследствие ядерных испытаний на Семипалатинском испытательном ядерном полигоне» (с изменениями от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B8" w:rsidRDefault="000131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1B8"/>
    <w:rsid w:val="00013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1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1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1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1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1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060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060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766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2025-03-01T09:01:00Z</dcterms:created>
  <dcterms:modified xsi:type="dcterms:W3CDTF">2025-03-01T09:01:00Z</dcterms:modified>
</cp:coreProperties>
</file>