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4FB9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23 октября 2001 года № 1351 Об утверждении Правил ведения государственного регистра информационно-телекоммуникационных ресурсов</w:t>
      </w:r>
    </w:p>
    <w:p w:rsidR="00000000" w:rsidRDefault="00C14FB9">
      <w:pPr>
        <w:spacing w:after="240"/>
        <w:ind w:firstLine="400"/>
        <w:jc w:val="both"/>
      </w:pPr>
      <w:r>
        <w:t>Опубликовано: "Казахстанская правда" от 1 ноября 2001 года № 254 (23602).</w:t>
      </w:r>
    </w:p>
    <w:p w:rsidR="00000000" w:rsidRDefault="00C14FB9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19 октября 2004 года № 1075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FB9" w:rsidRDefault="00C14FB9" w:rsidP="00C14FB9">
      <w:r>
        <w:separator/>
      </w:r>
    </w:p>
  </w:endnote>
  <w:endnote w:type="continuationSeparator" w:id="0">
    <w:p w:rsidR="00C14FB9" w:rsidRDefault="00C14FB9" w:rsidP="00C14F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FB9" w:rsidRDefault="00C14F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FB9" w:rsidRDefault="00C14F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FB9" w:rsidRDefault="00C14F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FB9" w:rsidRDefault="00C14FB9" w:rsidP="00C14FB9">
      <w:r>
        <w:separator/>
      </w:r>
    </w:p>
  </w:footnote>
  <w:footnote w:type="continuationSeparator" w:id="0">
    <w:p w:rsidR="00C14FB9" w:rsidRDefault="00C14FB9" w:rsidP="00C14F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FB9" w:rsidRDefault="00C14F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FB9" w:rsidRDefault="00C14FB9" w:rsidP="00C14FB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14FB9" w:rsidRPr="00C14FB9" w:rsidRDefault="00C14FB9" w:rsidP="00C14FB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23.10.01 № 1351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FB9" w:rsidRDefault="00C14F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4FB9"/>
    <w:rsid w:val="00C14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14F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4FB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14F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4FB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14F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4FB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14F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4FB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0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368</Characters>
  <Application>Microsoft Office Word</Application>
  <DocSecurity>0</DocSecurity>
  <Lines>3</Lines>
  <Paragraphs>1</Paragraphs>
  <ScaleCrop>false</ScaleCrop>
  <Company/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23.10.01 № 1351 (©Paragraph 2023)</dc:title>
  <dc:subject/>
  <dc:creator>Сергей М</dc:creator>
  <cp:keywords/>
  <dc:description/>
  <cp:lastModifiedBy>Сергей М</cp:lastModifiedBy>
  <cp:revision>2</cp:revision>
  <dcterms:created xsi:type="dcterms:W3CDTF">2023-11-27T07:55:00Z</dcterms:created>
  <dcterms:modified xsi:type="dcterms:W3CDTF">2023-11-27T07:55:00Z</dcterms:modified>
</cp:coreProperties>
</file>