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11BB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24 октября 2001 года № 713 «О Государственной комиссии по вопросам разграничения полномочий между уровнями государственного управления и совершенствования межбюджетных отношений»</w:t>
      </w:r>
    </w:p>
    <w:p w:rsidR="00000000" w:rsidRDefault="005611BB">
      <w:pPr>
        <w:ind w:firstLine="400"/>
        <w:jc w:val="both"/>
      </w:pPr>
      <w:r>
        <w:rPr>
          <w:rStyle w:val="s0"/>
        </w:rPr>
        <w:t> </w:t>
      </w:r>
    </w:p>
    <w:p w:rsidR="00000000" w:rsidRDefault="005611B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18 июня 2009 года № 829</w:t>
      </w:r>
    </w:p>
    <w:p w:rsidR="00000000" w:rsidRDefault="005611BB">
      <w:pPr>
        <w:ind w:firstLine="400"/>
        <w:jc w:val="both"/>
      </w:pPr>
      <w:r>
        <w:rPr>
          <w:rStyle w:val="s0"/>
        </w:rPr>
        <w:t> </w:t>
      </w:r>
    </w:p>
    <w:p w:rsidR="00000000" w:rsidRDefault="005611BB">
      <w:pPr>
        <w:spacing w:after="240"/>
        <w:ind w:firstLine="400"/>
        <w:jc w:val="both"/>
      </w:pPr>
      <w:r>
        <w:t>Внесены изменения:</w:t>
      </w:r>
    </w:p>
    <w:p w:rsidR="00000000" w:rsidRDefault="005611BB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16.12.01 г. № 74</w:t>
      </w:r>
      <w:r>
        <w:t xml:space="preserve">9; </w:t>
      </w:r>
    </w:p>
    <w:p w:rsidR="00000000" w:rsidRDefault="005611BB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09.02.02 г. № 804; </w:t>
      </w:r>
    </w:p>
    <w:p w:rsidR="00000000" w:rsidRDefault="005611BB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t xml:space="preserve"> Президента РК от 14.11.02 г. № 972; </w:t>
      </w:r>
    </w:p>
    <w:p w:rsidR="00000000" w:rsidRDefault="005611BB">
      <w:pPr>
        <w:ind w:firstLine="403"/>
        <w:jc w:val="both"/>
      </w:pPr>
      <w:hyperlink r:id="rId11" w:history="1">
        <w:r>
          <w:rPr>
            <w:rStyle w:val="a3"/>
          </w:rPr>
          <w:t>Указом</w:t>
        </w:r>
      </w:hyperlink>
      <w:r>
        <w:t xml:space="preserve"> Президента РК от 04.08.03 г. № 1159;</w:t>
      </w:r>
    </w:p>
    <w:p w:rsidR="00000000" w:rsidRDefault="005611BB">
      <w:pPr>
        <w:ind w:firstLine="403"/>
        <w:jc w:val="both"/>
      </w:pPr>
      <w:hyperlink r:id="rId12" w:history="1">
        <w:r>
          <w:rPr>
            <w:rStyle w:val="a3"/>
          </w:rPr>
          <w:t>Указом</w:t>
        </w:r>
      </w:hyperlink>
      <w:r>
        <w:t xml:space="preserve"> Президента РК от 14.02.05 г. № 1519;</w:t>
      </w:r>
    </w:p>
    <w:p w:rsidR="00000000" w:rsidRDefault="005611BB">
      <w:pPr>
        <w:ind w:firstLine="403"/>
        <w:jc w:val="both"/>
      </w:pPr>
      <w:hyperlink r:id="rId13" w:history="1">
        <w:r>
          <w:rPr>
            <w:rStyle w:val="a3"/>
          </w:rPr>
          <w:t>Указом</w:t>
        </w:r>
      </w:hyperlink>
      <w:r>
        <w:t xml:space="preserve"> Пре</w:t>
      </w:r>
      <w:r>
        <w:t>зидента РК от 22.08.05 г. № 1630</w:t>
      </w:r>
    </w:p>
    <w:p w:rsidR="00000000" w:rsidRDefault="005611BB">
      <w:pPr>
        <w:ind w:firstLine="403"/>
        <w:jc w:val="both"/>
      </w:pPr>
      <w:r>
        <w:t> </w:t>
      </w:r>
    </w:p>
    <w:p w:rsidR="00000000" w:rsidRDefault="005611BB">
      <w:pPr>
        <w:spacing w:after="240"/>
        <w:ind w:firstLine="400"/>
        <w:jc w:val="both"/>
      </w:pPr>
      <w:r>
        <w:t>Предыдущие редакции:</w:t>
      </w:r>
    </w:p>
    <w:p w:rsidR="00000000" w:rsidRDefault="005611BB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16.12.01 г.; </w:t>
      </w:r>
    </w:p>
    <w:p w:rsidR="00000000" w:rsidRDefault="005611BB">
      <w:pPr>
        <w:ind w:firstLine="400"/>
        <w:jc w:val="both"/>
      </w:pPr>
      <w:hyperlink r:id="rId15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09.02.02 г.; </w:t>
      </w:r>
    </w:p>
    <w:p w:rsidR="00000000" w:rsidRDefault="005611BB">
      <w:pPr>
        <w:ind w:firstLine="400"/>
        <w:jc w:val="both"/>
      </w:pPr>
      <w:hyperlink r:id="rId16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14.11.02 г.; </w:t>
      </w:r>
    </w:p>
    <w:p w:rsidR="00000000" w:rsidRDefault="005611BB">
      <w:pPr>
        <w:ind w:firstLine="403"/>
        <w:jc w:val="both"/>
      </w:pPr>
      <w:hyperlink r:id="rId17" w:history="1">
        <w:r>
          <w:rPr>
            <w:rStyle w:val="a3"/>
          </w:rPr>
          <w:t>редакция,</w:t>
        </w:r>
      </w:hyperlink>
      <w:r>
        <w:t xml:space="preserve"> д</w:t>
      </w:r>
      <w:r>
        <w:t>ействовавшая до внесения изменений от 04.08.03 г.;</w:t>
      </w:r>
    </w:p>
    <w:p w:rsidR="00000000" w:rsidRDefault="005611BB">
      <w:pPr>
        <w:ind w:firstLine="403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14.02.05 г.;</w:t>
      </w:r>
    </w:p>
    <w:p w:rsidR="00000000" w:rsidRDefault="005611BB">
      <w:pPr>
        <w:ind w:firstLine="403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</w:t>
      </w:r>
      <w:r>
        <w:t>ствовавшая до внесения изменений от 22.08.05 г.</w:t>
      </w:r>
    </w:p>
    <w:p w:rsidR="00000000" w:rsidRDefault="005611BB">
      <w:pPr>
        <w:spacing w:after="240"/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11BB" w:rsidRDefault="005611BB" w:rsidP="005611BB">
      <w:r>
        <w:separator/>
      </w:r>
    </w:p>
  </w:endnote>
  <w:endnote w:type="continuationSeparator" w:id="0">
    <w:p w:rsidR="005611BB" w:rsidRDefault="005611BB" w:rsidP="00561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1BB" w:rsidRDefault="005611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1BB" w:rsidRDefault="005611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1BB" w:rsidRDefault="005611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11BB" w:rsidRDefault="005611BB" w:rsidP="005611BB">
      <w:r>
        <w:separator/>
      </w:r>
    </w:p>
  </w:footnote>
  <w:footnote w:type="continuationSeparator" w:id="0">
    <w:p w:rsidR="005611BB" w:rsidRDefault="005611BB" w:rsidP="00561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1BB" w:rsidRDefault="005611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1BB" w:rsidRDefault="005611BB" w:rsidP="005611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11BB" w:rsidRPr="005611BB" w:rsidRDefault="005611BB" w:rsidP="005611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24.10.01 № 713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1BB" w:rsidRDefault="005611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11BB"/>
    <w:rsid w:val="00561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11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1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11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11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11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11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11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11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725" TargetMode="External"/><Relationship Id="rId13" Type="http://schemas.openxmlformats.org/officeDocument/2006/relationships/hyperlink" Target="http://online.zakon.kz/Document/?doc_id=30021894" TargetMode="External"/><Relationship Id="rId18" Type="http://schemas.openxmlformats.org/officeDocument/2006/relationships/hyperlink" Target="http://online.zakon.kz/Document/?doc_id=3000393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0434319" TargetMode="External"/><Relationship Id="rId12" Type="http://schemas.openxmlformats.org/officeDocument/2006/relationships/hyperlink" Target="http://online.zakon.kz/Document/?doc_id=30003844" TargetMode="External"/><Relationship Id="rId17" Type="http://schemas.openxmlformats.org/officeDocument/2006/relationships/hyperlink" Target="http://online.zakon.kz/Document/?doc_id=332568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568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435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568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34555" TargetMode="External"/><Relationship Id="rId19" Type="http://schemas.openxmlformats.org/officeDocument/2006/relationships/hyperlink" Target="http://online.zakon.kz/Document/?doc_id=300218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8555" TargetMode="External"/><Relationship Id="rId14" Type="http://schemas.openxmlformats.org/officeDocument/2006/relationships/hyperlink" Target="http://online.zakon.kz/Document/?doc_id=302568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1695</Characters>
  <Application>Microsoft Office Word</Application>
  <DocSecurity>0</DocSecurity>
  <Lines>14</Lines>
  <Paragraphs>3</Paragraphs>
  <ScaleCrop>false</ScaleCrop>
  <Company/>
  <LinksUpToDate>false</LinksUpToDate>
  <CharactersWithSpaces>1834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2024-09-24T20:11:00Z</dcterms:created>
  <dcterms:modified xsi:type="dcterms:W3CDTF">2024-09-24T20:11:00Z</dcterms:modified>
</cp:coreProperties>
</file>