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14C0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6 августа 2001 года № 305 Об утверждении изменений и дополнений в Правила о кредитных товариществах, утвержденные постановлением Правления Национального Банка Республики Казахстан от 12 ап</w:t>
      </w:r>
      <w:r>
        <w:t>реля 1997 года № 106</w:t>
      </w:r>
    </w:p>
    <w:p w:rsidR="00000000" w:rsidRDefault="00F414C0">
      <w:pPr>
        <w:spacing w:after="240"/>
        <w:ind w:firstLine="400"/>
        <w:jc w:val="both"/>
      </w:pPr>
      <w:r>
        <w:t>Опубликовано: "Вестник Национального Банка Казахстана" от 3 - 16 декабря, № 25 (222)</w:t>
      </w:r>
    </w:p>
    <w:p w:rsidR="00000000" w:rsidRDefault="00F414C0">
      <w:pPr>
        <w:spacing w:after="240"/>
        <w:ind w:firstLine="400"/>
        <w:jc w:val="both"/>
      </w:pPr>
      <w:r>
        <w:t>Зарегистрировано в Министерстве юстиции Республики Казахстан 30 ноября 2001 г. № 1691</w:t>
      </w:r>
    </w:p>
    <w:p w:rsidR="00000000" w:rsidRDefault="00F414C0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27.10.03 г. № 380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4C0" w:rsidRDefault="00F414C0" w:rsidP="00F414C0">
      <w:r>
        <w:separator/>
      </w:r>
    </w:p>
  </w:endnote>
  <w:endnote w:type="continuationSeparator" w:id="0">
    <w:p w:rsidR="00F414C0" w:rsidRDefault="00F414C0" w:rsidP="00F41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4C0" w:rsidRDefault="00F414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4C0" w:rsidRDefault="00F414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4C0" w:rsidRDefault="00F414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4C0" w:rsidRDefault="00F414C0" w:rsidP="00F414C0">
      <w:r>
        <w:separator/>
      </w:r>
    </w:p>
  </w:footnote>
  <w:footnote w:type="continuationSeparator" w:id="0">
    <w:p w:rsidR="00F414C0" w:rsidRDefault="00F414C0" w:rsidP="00F414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4C0" w:rsidRDefault="00F414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4C0" w:rsidRDefault="00F414C0" w:rsidP="00F414C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414C0" w:rsidRPr="00F414C0" w:rsidRDefault="00F414C0" w:rsidP="00F414C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06.08.01 № 305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4C0" w:rsidRDefault="00F414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14C0"/>
    <w:rsid w:val="00F41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414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4C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414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4C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414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4C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414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4C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3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549</Characters>
  <Application>Microsoft Office Word</Application>
  <DocSecurity>0</DocSecurity>
  <Lines>4</Lines>
  <Paragraphs>1</Paragraphs>
  <ScaleCrop>false</ScaleCrop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06.08.01 № 305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2024-03-30T11:18:00Z</dcterms:created>
  <dcterms:modified xsi:type="dcterms:W3CDTF">2024-03-30T11:18:00Z</dcterms:modified>
</cp:coreProperties>
</file>