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CEE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4 декабря 2001 года № 735 «О дальнейших мерах по реализации Стратегии развития Казахстана до 2030 года»</w:t>
      </w:r>
    </w:p>
    <w:p w:rsidR="00000000" w:rsidRDefault="00F93CEE">
      <w:pPr>
        <w:ind w:firstLine="400"/>
        <w:jc w:val="both"/>
      </w:pPr>
      <w:r>
        <w:rPr>
          <w:rStyle w:val="s0"/>
        </w:rPr>
        <w:t>Опубликован в газете «Казахстанская правда» от 12 декабря 2001 года № 285 (23633); САПП Республики Казахстан, 2001 г., № 43-44, ст. 532.</w:t>
      </w:r>
    </w:p>
    <w:p w:rsidR="00000000" w:rsidRDefault="00F93CEE">
      <w:pPr>
        <w:ind w:firstLine="400"/>
        <w:jc w:val="both"/>
      </w:pPr>
      <w:r>
        <w:rPr>
          <w:rStyle w:val="s0"/>
        </w:rPr>
        <w:t> </w:t>
      </w:r>
    </w:p>
    <w:p w:rsidR="00000000" w:rsidRDefault="00F93CE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</w:t>
      </w:r>
      <w:r>
        <w:rPr>
          <w:rStyle w:val="s0"/>
        </w:rPr>
        <w:t>резидента РК от 1 февраля 2010 года № 922</w:t>
      </w:r>
    </w:p>
    <w:p w:rsidR="00000000" w:rsidRDefault="00F93CEE">
      <w:pPr>
        <w:ind w:firstLine="400"/>
        <w:jc w:val="both"/>
      </w:pPr>
      <w:r>
        <w:rPr>
          <w:rStyle w:val="s0"/>
        </w:rPr>
        <w:t> </w:t>
      </w:r>
    </w:p>
    <w:p w:rsidR="00000000" w:rsidRDefault="00F93CEE">
      <w:pPr>
        <w:ind w:firstLine="400"/>
        <w:jc w:val="both"/>
      </w:pPr>
      <w:r>
        <w:rPr>
          <w:rStyle w:val="s0"/>
        </w:rPr>
        <w:t> </w:t>
      </w:r>
    </w:p>
    <w:p w:rsidR="00000000" w:rsidRDefault="00F93CEE">
      <w:pPr>
        <w:spacing w:after="240"/>
        <w:ind w:firstLine="400"/>
        <w:jc w:val="both"/>
      </w:pPr>
      <w:r>
        <w:t>Внесены изменения:</w:t>
      </w:r>
    </w:p>
    <w:p w:rsidR="00000000" w:rsidRDefault="00F93CEE">
      <w:pPr>
        <w:ind w:firstLine="400"/>
        <w:jc w:val="both"/>
      </w:pPr>
      <w:hyperlink r:id="rId8" w:anchor="sub_id=5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18.12.03 г. № 1252;</w:t>
      </w:r>
    </w:p>
    <w:p w:rsidR="00000000" w:rsidRDefault="00F93CEE">
      <w:pPr>
        <w:ind w:firstLine="400"/>
        <w:jc w:val="both"/>
      </w:pPr>
      <w:hyperlink r:id="rId9" w:anchor="sub_id=1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01.02.06 г. № 56;</w:t>
      </w:r>
    </w:p>
    <w:p w:rsidR="00000000" w:rsidRDefault="00F93CEE">
      <w:pPr>
        <w:ind w:firstLine="400"/>
        <w:jc w:val="both"/>
      </w:pPr>
      <w:hyperlink r:id="rId10" w:anchor="sub_id=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15.05.08 г. № 593.</w:t>
      </w:r>
    </w:p>
    <w:p w:rsidR="00000000" w:rsidRDefault="00F93CEE">
      <w:pPr>
        <w:spacing w:after="240"/>
        <w:ind w:firstLine="400"/>
        <w:jc w:val="both"/>
      </w:pPr>
      <w:r>
        <w:t> </w:t>
      </w:r>
    </w:p>
    <w:p w:rsidR="00000000" w:rsidRDefault="00F93CEE">
      <w:pPr>
        <w:spacing w:after="240"/>
        <w:ind w:firstLine="400"/>
        <w:jc w:val="both"/>
      </w:pPr>
      <w:r>
        <w:t>Предыдущие редакции:</w:t>
      </w:r>
    </w:p>
    <w:p w:rsidR="00000000" w:rsidRDefault="00F93CE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18.12.03 г.</w:t>
      </w:r>
    </w:p>
    <w:p w:rsidR="00000000" w:rsidRDefault="00F93CE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01.02.06 г.</w:t>
      </w:r>
    </w:p>
    <w:p w:rsidR="00000000" w:rsidRDefault="00F93CE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15.05.08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CEE" w:rsidRDefault="00F93CEE" w:rsidP="00F93CEE">
      <w:r>
        <w:separator/>
      </w:r>
    </w:p>
  </w:endnote>
  <w:endnote w:type="continuationSeparator" w:id="0">
    <w:p w:rsidR="00F93CEE" w:rsidRDefault="00F93CEE" w:rsidP="00F93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CEE" w:rsidRDefault="00F93C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CEE" w:rsidRDefault="00F93C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CEE" w:rsidRDefault="00F93C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CEE" w:rsidRDefault="00F93CEE" w:rsidP="00F93CEE">
      <w:r>
        <w:separator/>
      </w:r>
    </w:p>
  </w:footnote>
  <w:footnote w:type="continuationSeparator" w:id="0">
    <w:p w:rsidR="00F93CEE" w:rsidRDefault="00F93CEE" w:rsidP="00F93C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CEE" w:rsidRDefault="00F93C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CEE" w:rsidRDefault="00F93CEE" w:rsidP="00F93C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CEE" w:rsidRPr="00F93CEE" w:rsidRDefault="00F93CEE" w:rsidP="00F93C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04.12.01 № 735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CEE" w:rsidRDefault="00F93C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CEE"/>
    <w:rsid w:val="00F93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3C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3C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3C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3C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3C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3C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3C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3C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560" TargetMode="External"/><Relationship Id="rId13" Type="http://schemas.openxmlformats.org/officeDocument/2006/relationships/hyperlink" Target="http://online.zakon.kz/Document/?doc_id=301825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559730" TargetMode="External"/><Relationship Id="rId12" Type="http://schemas.openxmlformats.org/officeDocument/2006/relationships/hyperlink" Target="http://online.zakon.kz/Document/?doc_id=300446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653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824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66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1123</Characters>
  <Application>Microsoft Office Word</Application>
  <DocSecurity>0</DocSecurity>
  <Lines>9</Lines>
  <Paragraphs>2</Paragraphs>
  <ScaleCrop>false</ScaleCrop>
  <Company/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04.12.01 № 735 (©Paragraph 2023)</dc:title>
  <dc:subject/>
  <dc:creator>Сергей М</dc:creator>
  <cp:keywords/>
  <dc:description/>
  <cp:lastModifiedBy>Сергей М</cp:lastModifiedBy>
  <cp:revision>2</cp:revision>
  <dcterms:created xsi:type="dcterms:W3CDTF">2023-11-27T10:15:00Z</dcterms:created>
  <dcterms:modified xsi:type="dcterms:W3CDTF">2023-11-27T10:15:00Z</dcterms:modified>
</cp:coreProperties>
</file>