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F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XIV-й внеочередной сессии Алматинского городского маслихата II-го созыва от 29 декабря 2001 года «Об утверждении ставок на земельные участки, сборов и платежей по городу Алматы» (с изменениями и дополнениями по состоянию на 24.12.2003 г.) (утратило</w:t>
      </w:r>
      <w:r>
        <w:rPr>
          <w:rStyle w:val="s0"/>
          <w:b/>
          <w:bCs/>
        </w:rPr>
        <w:t xml:space="preserve"> силу)</w:t>
      </w:r>
    </w:p>
    <w:p w:rsidR="00000000" w:rsidRDefault="004B3F3F">
      <w:pPr>
        <w:ind w:firstLine="400"/>
        <w:jc w:val="both"/>
      </w:pPr>
      <w:r>
        <w:rPr>
          <w:rStyle w:val="s0"/>
        </w:rPr>
        <w:t> </w:t>
      </w:r>
    </w:p>
    <w:p w:rsidR="00000000" w:rsidRDefault="004B3F3F">
      <w:pPr>
        <w:ind w:firstLine="400"/>
        <w:jc w:val="both"/>
      </w:pPr>
      <w:r>
        <w:rPr>
          <w:rStyle w:val="s0"/>
        </w:rPr>
        <w:t>Зарегистрировано Управлением юстиции города Алматы 3 января 2002 года под № 418</w:t>
      </w:r>
    </w:p>
    <w:p w:rsidR="00000000" w:rsidRDefault="004B3F3F">
      <w:pPr>
        <w:ind w:firstLine="400"/>
        <w:jc w:val="both"/>
      </w:pPr>
      <w:r>
        <w:rPr>
          <w:rStyle w:val="s0"/>
        </w:rPr>
        <w:t> </w:t>
      </w:r>
    </w:p>
    <w:p w:rsidR="00000000" w:rsidRDefault="004B3F3F">
      <w:pPr>
        <w:ind w:firstLine="400"/>
        <w:jc w:val="both"/>
      </w:pPr>
      <w:r>
        <w:rPr>
          <w:rStyle w:val="s0"/>
        </w:rPr>
        <w:t>Опубликовано: «Вечерний Алматы» от 16 января 2002 г. № 4 (9505); от 19 января 2002 г. № 5 (9506); от 9 февраля 2002 г. № 11</w:t>
      </w:r>
    </w:p>
    <w:p w:rsidR="00000000" w:rsidRDefault="004B3F3F">
      <w:pPr>
        <w:ind w:firstLine="400"/>
        <w:jc w:val="both"/>
      </w:pPr>
      <w:r>
        <w:t> </w:t>
      </w:r>
    </w:p>
    <w:p w:rsidR="00000000" w:rsidRDefault="004B3F3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города Алматы от 20 октября 2011 года № 475</w:t>
      </w:r>
    </w:p>
    <w:p w:rsidR="00000000" w:rsidRDefault="004B3F3F">
      <w:pPr>
        <w:ind w:firstLine="400"/>
        <w:jc w:val="both"/>
      </w:pPr>
      <w:r>
        <w:t> </w:t>
      </w:r>
    </w:p>
    <w:p w:rsidR="00000000" w:rsidRDefault="004B3F3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B3F3F">
      <w:pPr>
        <w:ind w:firstLine="400"/>
        <w:jc w:val="both"/>
      </w:pPr>
      <w:r>
        <w:t> </w:t>
      </w:r>
    </w:p>
    <w:p w:rsidR="00000000" w:rsidRDefault="004B3F3F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XVI сессии Алматинского городско</w:t>
      </w:r>
      <w:r>
        <w:rPr>
          <w:rStyle w:val="s0"/>
        </w:rPr>
        <w:t xml:space="preserve">го маслихата II созыва от 13.02.02 г. </w:t>
      </w:r>
    </w:p>
    <w:p w:rsidR="00000000" w:rsidRDefault="004B3F3F">
      <w:pPr>
        <w:ind w:firstLine="400"/>
        <w:jc w:val="both"/>
      </w:pPr>
      <w:hyperlink r:id="rId9" w:anchor="sub_id=300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XXII сессии Алматинского городского маслихата II созыва от 19.12.02 г. </w:t>
      </w:r>
    </w:p>
    <w:p w:rsidR="00000000" w:rsidRDefault="004B3F3F">
      <w:pPr>
        <w:ind w:firstLine="400"/>
        <w:jc w:val="both"/>
      </w:pPr>
      <w:hyperlink r:id="rId10" w:anchor="sub_id=4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XXIII внеочередной сессии Алматинского городского маслихата II созыва от 28.12.02 г. </w:t>
      </w:r>
    </w:p>
    <w:p w:rsidR="00000000" w:rsidRDefault="004B3F3F">
      <w:pPr>
        <w:ind w:firstLine="400"/>
        <w:jc w:val="both"/>
      </w:pPr>
      <w:hyperlink r:id="rId11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Алматинского городского маслихата от 27.02.03 г. </w:t>
      </w:r>
    </w:p>
    <w:p w:rsidR="00000000" w:rsidRDefault="004B3F3F">
      <w:pPr>
        <w:ind w:firstLine="400"/>
        <w:jc w:val="both"/>
      </w:pPr>
      <w:hyperlink r:id="rId1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XXVII сессии Алматинского городского маслихата II созыва от 16.09.03 г. </w:t>
      </w:r>
    </w:p>
    <w:p w:rsidR="00000000" w:rsidRDefault="004B3F3F">
      <w:pPr>
        <w:ind w:firstLine="400"/>
        <w:jc w:val="both"/>
      </w:pPr>
      <w:hyperlink r:id="rId1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IV сессии Алматинского городского маслихата III с</w:t>
      </w:r>
      <w:r>
        <w:rPr>
          <w:rStyle w:val="s0"/>
        </w:rPr>
        <w:t>озыва от 24.12.03 г. № 17</w:t>
      </w:r>
    </w:p>
    <w:p w:rsidR="00000000" w:rsidRDefault="004B3F3F">
      <w:pPr>
        <w:ind w:firstLine="400"/>
        <w:jc w:val="both"/>
      </w:pPr>
      <w:r>
        <w:rPr>
          <w:rStyle w:val="s0"/>
        </w:rPr>
        <w:t> </w:t>
      </w:r>
    </w:p>
    <w:p w:rsidR="00000000" w:rsidRDefault="004B3F3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F3F" w:rsidRDefault="004B3F3F" w:rsidP="004B3F3F">
      <w:r>
        <w:separator/>
      </w:r>
    </w:p>
  </w:endnote>
  <w:endnote w:type="continuationSeparator" w:id="0">
    <w:p w:rsidR="004B3F3F" w:rsidRDefault="004B3F3F" w:rsidP="004B3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F3F" w:rsidRDefault="004B3F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F3F" w:rsidRDefault="004B3F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F3F" w:rsidRDefault="004B3F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F3F" w:rsidRDefault="004B3F3F" w:rsidP="004B3F3F">
      <w:r>
        <w:separator/>
      </w:r>
    </w:p>
  </w:footnote>
  <w:footnote w:type="continuationSeparator" w:id="0">
    <w:p w:rsidR="004B3F3F" w:rsidRDefault="004B3F3F" w:rsidP="004B3F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F3F" w:rsidRDefault="004B3F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F3F" w:rsidRDefault="004B3F3F" w:rsidP="004B3F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F3F" w:rsidRPr="004B3F3F" w:rsidRDefault="004B3F3F" w:rsidP="004B3F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СТАВКАХ ЕЖЕМЕСЯЧНОЙ ПЛАТЫ ... ОТ 29.12.01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F3F" w:rsidRDefault="004B3F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F3F"/>
    <w:rsid w:val="004B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B3F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3F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3F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3F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B3F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3F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3F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3F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9829" TargetMode="External"/><Relationship Id="rId13" Type="http://schemas.openxmlformats.org/officeDocument/2006/relationships/hyperlink" Target="http://online.zakon.kz/Document/?doc_id=104606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094421" TargetMode="External"/><Relationship Id="rId12" Type="http://schemas.openxmlformats.org/officeDocument/2006/relationships/hyperlink" Target="http://online.zakon.kz/Document/?doc_id=104457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89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3544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728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1400</Characters>
  <Application>Microsoft Office Word</Application>
  <DocSecurity>0</DocSecurity>
  <Lines>11</Lines>
  <Paragraphs>3</Paragraphs>
  <ScaleCrop>false</ScaleCrop>
  <Company/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СТАВКАХ ЕЖЕМЕСЯЧНОЙ ПЛАТЫ ... ОТ 29.12.01 (©Paragraph 2023)</dc:title>
  <dc:subject/>
  <dc:creator>Сергей М</dc:creator>
  <cp:keywords/>
  <dc:description/>
  <cp:lastModifiedBy>Сергей М</cp:lastModifiedBy>
  <cp:revision>2</cp:revision>
  <dcterms:created xsi:type="dcterms:W3CDTF">2023-11-18T04:24:00Z</dcterms:created>
  <dcterms:modified xsi:type="dcterms:W3CDTF">2023-11-18T04:24:00Z</dcterms:modified>
</cp:coreProperties>
</file>