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4D4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марта 2002 года № 357 «О назначении Национального координатора от Республики Казахстан по программе TACIS» (с изменениями и дополнениями по состоянию на 08.05.2013 г.) (утратило силу)</w:t>
      </w:r>
    </w:p>
    <w:p w:rsidR="00000000" w:rsidRDefault="007D4D48">
      <w:pPr>
        <w:ind w:firstLine="400"/>
        <w:jc w:val="both"/>
      </w:pPr>
      <w:r>
        <w:rPr>
          <w:rStyle w:val="s0"/>
        </w:rPr>
        <w:t> </w:t>
      </w:r>
    </w:p>
    <w:p w:rsidR="00000000" w:rsidRDefault="007D4D4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D4D48">
      <w:pPr>
        <w:ind w:firstLine="400"/>
        <w:jc w:val="both"/>
      </w:pPr>
      <w:r>
        <w:rPr>
          <w:rStyle w:val="s0"/>
        </w:rPr>
        <w:t> </w:t>
      </w:r>
    </w:p>
    <w:p w:rsidR="00000000" w:rsidRDefault="007D4D4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20.09.02 г. № 1041; </w:t>
      </w:r>
    </w:p>
    <w:p w:rsidR="00000000" w:rsidRDefault="007D4D4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12.11.03 г. № 11</w:t>
      </w:r>
      <w:r>
        <w:rPr>
          <w:rStyle w:val="s0"/>
        </w:rPr>
        <w:t>32;</w:t>
      </w:r>
    </w:p>
    <w:p w:rsidR="00000000" w:rsidRDefault="007D4D48">
      <w:pPr>
        <w:ind w:firstLine="400"/>
        <w:jc w:val="both"/>
      </w:pPr>
      <w:hyperlink r:id="rId9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20.03.06 г. № 190;</w:t>
      </w:r>
    </w:p>
    <w:p w:rsidR="00000000" w:rsidRDefault="007D4D48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16.02.07 г. № 118</w:t>
      </w:r>
      <w:r>
        <w:rPr>
          <w:rStyle w:val="s0"/>
        </w:rPr>
        <w:t>;</w:t>
      </w:r>
    </w:p>
    <w:p w:rsidR="00000000" w:rsidRDefault="007D4D48">
      <w:pPr>
        <w:ind w:firstLine="400"/>
        <w:jc w:val="both"/>
      </w:pPr>
      <w:hyperlink r:id="rId11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26.09.07 г. № 838;</w:t>
      </w:r>
    </w:p>
    <w:p w:rsidR="00000000" w:rsidRDefault="007D4D48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</w:t>
      </w:r>
      <w:r>
        <w:rPr>
          <w:rStyle w:val="s0"/>
        </w:rPr>
        <w:t>1.08 г. № 66;</w:t>
      </w:r>
    </w:p>
    <w:p w:rsidR="00000000" w:rsidRDefault="007D4D48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29.05.08 г. № 513;</w:t>
      </w:r>
    </w:p>
    <w:p w:rsidR="00000000" w:rsidRDefault="007D4D48">
      <w:pPr>
        <w:ind w:firstLine="400"/>
        <w:jc w:val="both"/>
      </w:pPr>
      <w:hyperlink r:id="rId14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31.08.10</w:t>
      </w:r>
      <w:r>
        <w:rPr>
          <w:rStyle w:val="s0"/>
        </w:rPr>
        <w:t xml:space="preserve"> г. № 851;</w:t>
      </w:r>
    </w:p>
    <w:p w:rsidR="00000000" w:rsidRDefault="007D4D48">
      <w:pPr>
        <w:ind w:firstLine="400"/>
        <w:jc w:val="both"/>
      </w:pPr>
      <w:hyperlink r:id="rId1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13.12.11 г. № 1516;</w:t>
      </w:r>
    </w:p>
    <w:p w:rsidR="00000000" w:rsidRDefault="007D4D48">
      <w:pPr>
        <w:ind w:firstLine="400"/>
        <w:jc w:val="both"/>
      </w:pPr>
      <w:hyperlink r:id="rId1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26.03.12 г. № 353;</w:t>
      </w:r>
    </w:p>
    <w:p w:rsidR="00000000" w:rsidRDefault="007D4D48">
      <w:pPr>
        <w:ind w:firstLine="400"/>
        <w:jc w:val="both"/>
      </w:pPr>
      <w:hyperlink r:id="rId1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19.12.12 г. № 1615;</w:t>
      </w:r>
    </w:p>
    <w:p w:rsidR="00000000" w:rsidRDefault="007D4D48">
      <w:pPr>
        <w:ind w:firstLine="400"/>
        <w:jc w:val="both"/>
      </w:pPr>
      <w:hyperlink r:id="rId1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08.05.13 г. № 470.</w:t>
      </w:r>
    </w:p>
    <w:p w:rsidR="00000000" w:rsidRDefault="007D4D48">
      <w:pPr>
        <w:ind w:firstLine="400"/>
        <w:jc w:val="both"/>
      </w:pPr>
      <w:r>
        <w:t> </w:t>
      </w:r>
    </w:p>
    <w:p w:rsidR="00000000" w:rsidRDefault="007D4D4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августа 2016 года № 488</w:t>
      </w:r>
    </w:p>
    <w:p w:rsidR="00000000" w:rsidRDefault="007D4D48">
      <w:pPr>
        <w:ind w:firstLine="400"/>
        <w:jc w:val="both"/>
      </w:pPr>
      <w:r>
        <w:t> </w:t>
      </w:r>
    </w:p>
    <w:p w:rsidR="00000000" w:rsidRDefault="007D4D48">
      <w:pPr>
        <w:ind w:firstLine="400"/>
        <w:jc w:val="both"/>
      </w:pPr>
      <w:r>
        <w:t>Предыдущие редакции:</w:t>
      </w:r>
    </w:p>
    <w:p w:rsidR="00000000" w:rsidRDefault="007D4D48">
      <w:pPr>
        <w:ind w:firstLine="400"/>
        <w:jc w:val="both"/>
      </w:pPr>
      <w:r>
        <w:t> </w:t>
      </w:r>
    </w:p>
    <w:p w:rsidR="00000000" w:rsidRDefault="007D4D48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20.03.06 г.</w:t>
      </w:r>
    </w:p>
    <w:p w:rsidR="00000000" w:rsidRDefault="007D4D48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16.02.07 г.</w:t>
      </w:r>
    </w:p>
    <w:p w:rsidR="00000000" w:rsidRDefault="007D4D48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26.09.07 г.</w:t>
      </w:r>
    </w:p>
    <w:p w:rsidR="00000000" w:rsidRDefault="007D4D48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25.01.08 г.</w:t>
      </w:r>
    </w:p>
    <w:p w:rsidR="00000000" w:rsidRDefault="007D4D48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29.05.08 г.</w:t>
      </w:r>
    </w:p>
    <w:p w:rsidR="00000000" w:rsidRDefault="007D4D48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31.08.10 г. </w:t>
      </w:r>
    </w:p>
    <w:p w:rsidR="00000000" w:rsidRDefault="007D4D48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13.12.11 г.</w:t>
      </w:r>
    </w:p>
    <w:p w:rsidR="00000000" w:rsidRDefault="007D4D48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26.03.12 г.</w:t>
      </w:r>
    </w:p>
    <w:p w:rsidR="00000000" w:rsidRDefault="007D4D48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19.12.12 г.</w:t>
      </w:r>
    </w:p>
    <w:p w:rsidR="00000000" w:rsidRDefault="007D4D48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08.05.13 г.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D48" w:rsidRDefault="007D4D48" w:rsidP="007D4D48">
      <w:r>
        <w:separator/>
      </w:r>
    </w:p>
  </w:endnote>
  <w:endnote w:type="continuationSeparator" w:id="0">
    <w:p w:rsidR="007D4D48" w:rsidRDefault="007D4D48" w:rsidP="007D4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D48" w:rsidRDefault="007D4D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D48" w:rsidRDefault="007D4D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D48" w:rsidRDefault="007D4D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D48" w:rsidRDefault="007D4D48" w:rsidP="007D4D48">
      <w:r>
        <w:separator/>
      </w:r>
    </w:p>
  </w:footnote>
  <w:footnote w:type="continuationSeparator" w:id="0">
    <w:p w:rsidR="007D4D48" w:rsidRDefault="007D4D48" w:rsidP="007D4D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D48" w:rsidRDefault="007D4D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D48" w:rsidRDefault="007D4D48" w:rsidP="007D4D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4D48" w:rsidRPr="007D4D48" w:rsidRDefault="007D4D48" w:rsidP="007D4D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марта 2002 года № 357 «О назначении Национального координатора от Республики Казахстан по программе TACIS» (с изменениями и дополнениями по состоянию на 08.05.2013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D48" w:rsidRDefault="007D4D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4D48"/>
    <w:rsid w:val="007D4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4D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4D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4D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4D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4D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4D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4D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4D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84393" TargetMode="External"/><Relationship Id="rId18" Type="http://schemas.openxmlformats.org/officeDocument/2006/relationships/hyperlink" Target="http://online.zakon.kz/Document/?doc_id=31386698" TargetMode="External"/><Relationship Id="rId26" Type="http://schemas.openxmlformats.org/officeDocument/2006/relationships/hyperlink" Target="http://online.zakon.kz/Document/?doc_id=31098084" TargetMode="External"/><Relationship Id="rId21" Type="http://schemas.openxmlformats.org/officeDocument/2006/relationships/hyperlink" Target="http://online.zakon.kz/Document/?doc_id=30089863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1033413" TargetMode="External"/><Relationship Id="rId12" Type="http://schemas.openxmlformats.org/officeDocument/2006/relationships/hyperlink" Target="http://online.zakon.kz/Document/?doc_id=30157219" TargetMode="External"/><Relationship Id="rId17" Type="http://schemas.openxmlformats.org/officeDocument/2006/relationships/hyperlink" Target="http://online.zakon.kz/Document/?doc_id=31327481" TargetMode="External"/><Relationship Id="rId25" Type="http://schemas.openxmlformats.org/officeDocument/2006/relationships/hyperlink" Target="http://online.zakon.kz/Document/?doc_id=30810189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47570" TargetMode="External"/><Relationship Id="rId20" Type="http://schemas.openxmlformats.org/officeDocument/2006/relationships/hyperlink" Target="http://online.zakon.kz/Document/?doc_id=30049425" TargetMode="External"/><Relationship Id="rId29" Type="http://schemas.openxmlformats.org/officeDocument/2006/relationships/hyperlink" Target="http://online.zakon.kz/Document/?doc_id=313867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6537" TargetMode="External"/><Relationship Id="rId24" Type="http://schemas.openxmlformats.org/officeDocument/2006/relationships/hyperlink" Target="http://online.zakon.kz/Document/?doc_id=30184397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7966" TargetMode="External"/><Relationship Id="rId23" Type="http://schemas.openxmlformats.org/officeDocument/2006/relationships/hyperlink" Target="http://online.zakon.kz/Document/?doc_id=30157535" TargetMode="External"/><Relationship Id="rId28" Type="http://schemas.openxmlformats.org/officeDocument/2006/relationships/hyperlink" Target="http://online.zakon.kz/Document/?doc_id=31327547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089849" TargetMode="External"/><Relationship Id="rId19" Type="http://schemas.openxmlformats.org/officeDocument/2006/relationships/hyperlink" Target="http://online.zakon.kz/Document/?doc_id=39830437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9419" TargetMode="External"/><Relationship Id="rId14" Type="http://schemas.openxmlformats.org/officeDocument/2006/relationships/hyperlink" Target="http://online.zakon.kz/Document/?doc_id=30810142" TargetMode="External"/><Relationship Id="rId22" Type="http://schemas.openxmlformats.org/officeDocument/2006/relationships/hyperlink" Target="http://online.zakon.kz/Document/?doc_id=30126544" TargetMode="External"/><Relationship Id="rId27" Type="http://schemas.openxmlformats.org/officeDocument/2006/relationships/hyperlink" Target="http://online.zakon.kz/Document/?doc_id=31148275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104497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3035</Characters>
  <Application>Microsoft Office Word</Application>
  <DocSecurity>0</DocSecurity>
  <Lines>25</Lines>
  <Paragraphs>6</Paragraphs>
  <ScaleCrop>false</ScaleCrop>
  <Company/>
  <LinksUpToDate>false</LinksUpToDate>
  <CharactersWithSpaces>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2025-03-07T07:43:00Z</dcterms:created>
  <dcterms:modified xsi:type="dcterms:W3CDTF">2025-03-07T07:43:00Z</dcterms:modified>
</cp:coreProperties>
</file>