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3F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 апреля 2002 года № 389 «О внесении изменений и дополнения в постановления Правительства Республики Казахстан от 30 июня 1997 года № 1037 и от 26 ноября 1997 года № 1659»</w:t>
      </w:r>
    </w:p>
    <w:p w:rsidR="00000000" w:rsidRDefault="003833F3">
      <w:pPr>
        <w:ind w:firstLine="400"/>
        <w:jc w:val="both"/>
      </w:pPr>
      <w:r>
        <w:rPr>
          <w:rStyle w:val="s0"/>
        </w:rPr>
        <w:t> </w:t>
      </w:r>
    </w:p>
    <w:p w:rsidR="00000000" w:rsidRDefault="003833F3">
      <w:pPr>
        <w:ind w:firstLine="400"/>
        <w:jc w:val="both"/>
      </w:pPr>
      <w:r>
        <w:rPr>
          <w:rStyle w:val="s0"/>
        </w:rPr>
        <w:t>Опубликован: САПП Республики Казахстан, 2002 г. № 10, ст.95</w:t>
      </w:r>
    </w:p>
    <w:p w:rsidR="00000000" w:rsidRDefault="003833F3">
      <w:pPr>
        <w:ind w:firstLine="400"/>
        <w:jc w:val="both"/>
      </w:pPr>
      <w:r>
        <w:rPr>
          <w:rStyle w:val="s0"/>
        </w:rPr>
        <w:t> </w:t>
      </w:r>
    </w:p>
    <w:p w:rsidR="00000000" w:rsidRDefault="003833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33F3">
      <w:pPr>
        <w:ind w:firstLine="400"/>
        <w:jc w:val="both"/>
      </w:pPr>
      <w:r>
        <w:rPr>
          <w:rStyle w:val="s0"/>
        </w:rPr>
        <w:t> </w:t>
      </w:r>
    </w:p>
    <w:p w:rsidR="00000000" w:rsidRDefault="003833F3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</w:t>
      </w:r>
    </w:p>
    <w:p w:rsidR="00000000" w:rsidRDefault="003833F3">
      <w:pPr>
        <w:ind w:firstLine="400"/>
        <w:jc w:val="both"/>
      </w:pPr>
      <w:r>
        <w:rPr>
          <w:rStyle w:val="s0"/>
        </w:rPr>
        <w:t> </w:t>
      </w:r>
    </w:p>
    <w:p w:rsidR="00000000" w:rsidRDefault="003833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33F3">
      <w:pPr>
        <w:ind w:firstLine="400"/>
        <w:jc w:val="both"/>
      </w:pPr>
      <w:r>
        <w:rPr>
          <w:rStyle w:val="s0"/>
        </w:rPr>
        <w:t> </w:t>
      </w:r>
    </w:p>
    <w:p w:rsidR="00000000" w:rsidRDefault="003833F3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12.06.08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3F3" w:rsidRDefault="003833F3" w:rsidP="003833F3">
      <w:r>
        <w:separator/>
      </w:r>
    </w:p>
  </w:endnote>
  <w:endnote w:type="continuationSeparator" w:id="0">
    <w:p w:rsidR="003833F3" w:rsidRDefault="003833F3" w:rsidP="00383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3F3" w:rsidRDefault="003833F3" w:rsidP="003833F3">
      <w:r>
        <w:separator/>
      </w:r>
    </w:p>
  </w:footnote>
  <w:footnote w:type="continuationSeparator" w:id="0">
    <w:p w:rsidR="003833F3" w:rsidRDefault="003833F3" w:rsidP="00383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 w:rsidP="003833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3F3" w:rsidRPr="003833F3" w:rsidRDefault="003833F3" w:rsidP="003833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02.04.02 № 389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3F3" w:rsidRDefault="003833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3F3"/>
    <w:rsid w:val="00383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33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3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3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3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33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3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3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3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40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528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02.04.02 № 389 (©Paragraph 2023)</dc:title>
  <dc:subject/>
  <dc:creator>Сергей М</dc:creator>
  <cp:keywords/>
  <dc:description/>
  <cp:lastModifiedBy>Сергей М</cp:lastModifiedBy>
  <cp:revision>2</cp:revision>
  <dcterms:created xsi:type="dcterms:W3CDTF">2023-12-03T23:55:00Z</dcterms:created>
  <dcterms:modified xsi:type="dcterms:W3CDTF">2023-12-03T23:55:00Z</dcterms:modified>
</cp:coreProperties>
</file>