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67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11 апреля 2002 года № 6 «О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</w:t>
      </w:r>
      <w:r>
        <w:rPr>
          <w:rStyle w:val="s0"/>
          <w:b/>
          <w:bCs/>
        </w:rPr>
        <w:t>» (с изменениями и дополнениями по состоянию на 11.12.2020 г.)</w:t>
      </w:r>
    </w:p>
    <w:p w:rsidR="00000000" w:rsidRDefault="00E56713">
      <w:pPr>
        <w:spacing w:after="240"/>
        <w:ind w:firstLine="400"/>
        <w:jc w:val="both"/>
      </w:pPr>
      <w:r>
        <w:t>Опубликован: «Заң газеті» от 15.05.02 г. № 20 (404); «Казахстанская правда» от 18.05.02 г. № 111-112 (23760-23761); «Юридическая газета» от 29 мая 2002 г. № 21 (444).</w:t>
      </w:r>
    </w:p>
    <w:p w:rsidR="00000000" w:rsidRDefault="00E56713">
      <w:pPr>
        <w:ind w:firstLine="400"/>
        <w:jc w:val="both"/>
      </w:pPr>
      <w:r>
        <w:t xml:space="preserve">Внесены изменения: </w:t>
      </w:r>
    </w:p>
    <w:p w:rsidR="00000000" w:rsidRDefault="00E56713">
      <w:pPr>
        <w:ind w:firstLine="400"/>
        <w:jc w:val="both"/>
      </w:pPr>
      <w:r>
        <w:t> </w:t>
      </w:r>
    </w:p>
    <w:p w:rsidR="00000000" w:rsidRDefault="00E56713">
      <w:pPr>
        <w:ind w:firstLine="400"/>
        <w:jc w:val="both"/>
      </w:pPr>
      <w:hyperlink r:id="rId7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11.07.03 г. № 4;</w:t>
      </w:r>
    </w:p>
    <w:p w:rsidR="00000000" w:rsidRDefault="00E56713">
      <w:pPr>
        <w:ind w:firstLine="400"/>
        <w:jc w:val="both"/>
      </w:pPr>
      <w:hyperlink r:id="rId8" w:anchor="sub_id=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</w:t>
      </w:r>
      <w:r>
        <w:rPr>
          <w:rStyle w:val="s0"/>
        </w:rPr>
        <w:t xml:space="preserve"> от 25.12.06 г. № 12;</w:t>
      </w:r>
    </w:p>
    <w:p w:rsidR="00000000" w:rsidRDefault="00E56713">
      <w:pPr>
        <w:ind w:firstLine="400"/>
        <w:jc w:val="both"/>
      </w:pPr>
      <w:hyperlink r:id="rId9" w:anchor="sub_id=10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№ 1;</w:t>
      </w:r>
    </w:p>
    <w:p w:rsidR="00000000" w:rsidRDefault="00E56713">
      <w:pPr>
        <w:ind w:firstLine="397"/>
        <w:jc w:val="both"/>
      </w:pPr>
      <w:hyperlink r:id="rId10" w:anchor="sub_id=400" w:history="1">
        <w:r>
          <w:rPr>
            <w:rStyle w:val="a4"/>
          </w:rPr>
          <w:t>норма</w:t>
        </w:r>
        <w:r>
          <w:rPr>
            <w:rStyle w:val="a4"/>
          </w:rPr>
          <w:t>тивным постановлением</w:t>
        </w:r>
      </w:hyperlink>
      <w:r>
        <w:rPr>
          <w:rStyle w:val="s0"/>
        </w:rPr>
        <w:t xml:space="preserve"> Верховного Суда РК от 20.04.18 г. № 8;</w:t>
      </w:r>
    </w:p>
    <w:p w:rsidR="00000000" w:rsidRDefault="00E56713">
      <w:pPr>
        <w:ind w:firstLine="397"/>
        <w:jc w:val="both"/>
      </w:pPr>
      <w:hyperlink r:id="rId11" w:anchor="sub_id=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(введен в действие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E56713">
      <w:pPr>
        <w:ind w:firstLine="397"/>
        <w:jc w:val="both"/>
      </w:pPr>
      <w:r>
        <w:t> </w:t>
      </w:r>
    </w:p>
    <w:p w:rsidR="00000000" w:rsidRDefault="00E56713">
      <w:pPr>
        <w:ind w:firstLine="400"/>
        <w:jc w:val="both"/>
      </w:pPr>
      <w:r>
        <w:rPr>
          <w:rStyle w:val="s0"/>
        </w:rPr>
        <w:t> </w:t>
      </w:r>
    </w:p>
    <w:p w:rsidR="00000000" w:rsidRDefault="00E56713">
      <w:pPr>
        <w:ind w:firstLine="400"/>
        <w:jc w:val="both"/>
      </w:pPr>
      <w:r>
        <w:t xml:space="preserve">Предыдущие редакции: </w:t>
      </w:r>
    </w:p>
    <w:p w:rsidR="00000000" w:rsidRDefault="00E56713">
      <w:pPr>
        <w:ind w:firstLine="400"/>
        <w:jc w:val="both"/>
      </w:pPr>
      <w:r>
        <w:t> </w:t>
      </w:r>
    </w:p>
    <w:p w:rsidR="00000000" w:rsidRDefault="00E56713">
      <w:pPr>
        <w:ind w:firstLine="400"/>
        <w:jc w:val="both"/>
      </w:pPr>
      <w:hyperlink r:id="rId13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11.07.03 г.</w:t>
      </w:r>
    </w:p>
    <w:p w:rsidR="00000000" w:rsidRDefault="00E56713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25.12.06 г.</w:t>
      </w:r>
    </w:p>
    <w:p w:rsidR="00000000" w:rsidRDefault="00E56713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21.04.11 г.</w:t>
      </w:r>
    </w:p>
    <w:p w:rsidR="00000000" w:rsidRDefault="00E56713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 </w:t>
      </w:r>
    </w:p>
    <w:p w:rsidR="00000000" w:rsidRDefault="00E56713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E56713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713" w:rsidRDefault="00E56713" w:rsidP="00E56713">
      <w:r>
        <w:separator/>
      </w:r>
    </w:p>
  </w:endnote>
  <w:endnote w:type="continuationSeparator" w:id="0">
    <w:p w:rsidR="00E56713" w:rsidRDefault="00E56713" w:rsidP="00E56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13" w:rsidRDefault="00E567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13" w:rsidRDefault="00E567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13" w:rsidRDefault="00E567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713" w:rsidRDefault="00E56713" w:rsidP="00E56713">
      <w:r>
        <w:separator/>
      </w:r>
    </w:p>
  </w:footnote>
  <w:footnote w:type="continuationSeparator" w:id="0">
    <w:p w:rsidR="00E56713" w:rsidRDefault="00E56713" w:rsidP="00E56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13" w:rsidRDefault="00E567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13" w:rsidRDefault="00E56713" w:rsidP="00E56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6713" w:rsidRPr="00E56713" w:rsidRDefault="00E56713" w:rsidP="00E56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11 апреля 2002 года № 6 «О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действий» (с изменениями и дополнениями по состоянию на 11.12.2020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13" w:rsidRDefault="00E567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6713"/>
    <w:rsid w:val="00E56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7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7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7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7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7185" TargetMode="External"/><Relationship Id="rId13" Type="http://schemas.openxmlformats.org/officeDocument/2006/relationships/hyperlink" Target="http://online.zakon.kz/Document/?doc_id=30308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41483" TargetMode="External"/><Relationship Id="rId12" Type="http://schemas.openxmlformats.org/officeDocument/2006/relationships/hyperlink" Target="http://online.zakon.kz/Document/?doc_id=33342956" TargetMode="External"/><Relationship Id="rId17" Type="http://schemas.openxmlformats.org/officeDocument/2006/relationships/hyperlink" Target="http://online.zakon.kz/Document/?doc_id=3425983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1495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9614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8585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7037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5401" TargetMode="External"/><Relationship Id="rId14" Type="http://schemas.openxmlformats.org/officeDocument/2006/relationships/hyperlink" Target="http://online.zakon.kz/Document/?doc_id=3008821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1842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11 апреля 2002 года № 6 «О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действий» (с изменениями и дополнениями по состоянию на 11.12.2020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2024-05-01T11:15:00Z</dcterms:created>
  <dcterms:modified xsi:type="dcterms:W3CDTF">2024-05-01T11:15:00Z</dcterms:modified>
</cp:coreProperties>
</file>