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12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финансов Республики Казахстан от 30 мая 2002 года № 248 «Об утверждении Квалификационных требований к аттестации кандидатов в аудиторы»</w:t>
      </w:r>
    </w:p>
    <w:p w:rsidR="00000000" w:rsidRDefault="00FB012C">
      <w:pPr>
        <w:ind w:firstLine="400"/>
        <w:jc w:val="both"/>
      </w:pPr>
      <w:r>
        <w:rPr>
          <w:rStyle w:val="s0"/>
        </w:rPr>
        <w:t> </w:t>
      </w:r>
    </w:p>
    <w:p w:rsidR="00000000" w:rsidRDefault="00FB012C">
      <w:pPr>
        <w:ind w:firstLine="400"/>
        <w:jc w:val="both"/>
      </w:pPr>
      <w:r>
        <w:rPr>
          <w:rStyle w:val="s0"/>
        </w:rPr>
        <w:t>Зарегистрирован Министерством юстиции РК 12 июня 2002 года № 1876</w:t>
      </w:r>
    </w:p>
    <w:p w:rsidR="00000000" w:rsidRDefault="00FB012C">
      <w:pPr>
        <w:ind w:firstLine="400"/>
        <w:jc w:val="both"/>
      </w:pPr>
      <w:r>
        <w:rPr>
          <w:rStyle w:val="s0"/>
        </w:rPr>
        <w:t> </w:t>
      </w:r>
    </w:p>
    <w:p w:rsidR="00000000" w:rsidRDefault="00FB012C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2002 г., август, № 30.</w:t>
      </w:r>
    </w:p>
    <w:p w:rsidR="00000000" w:rsidRDefault="00FB012C">
      <w:pPr>
        <w:ind w:firstLine="400"/>
        <w:jc w:val="both"/>
      </w:pPr>
      <w:r>
        <w:rPr>
          <w:rStyle w:val="s0"/>
        </w:rPr>
        <w:t> </w:t>
      </w:r>
    </w:p>
    <w:p w:rsidR="00000000" w:rsidRDefault="00FB012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B012C">
      <w:pPr>
        <w:ind w:firstLine="400"/>
        <w:jc w:val="both"/>
      </w:pPr>
      <w:r>
        <w:t> </w:t>
      </w:r>
    </w:p>
    <w:p w:rsidR="00000000" w:rsidRDefault="00FB012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17.10.02 г. № 503</w:t>
      </w:r>
    </w:p>
    <w:p w:rsidR="00000000" w:rsidRDefault="00FB012C">
      <w:pPr>
        <w:ind w:firstLine="400"/>
        <w:jc w:val="both"/>
      </w:pPr>
      <w:r>
        <w:rPr>
          <w:rStyle w:val="s0"/>
        </w:rPr>
        <w:t> </w:t>
      </w:r>
    </w:p>
    <w:p w:rsidR="00000000" w:rsidRDefault="00FB012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26 июля 2006 года № 273</w:t>
      </w:r>
    </w:p>
    <w:p w:rsidR="00000000" w:rsidRDefault="00FB012C">
      <w:pPr>
        <w:ind w:firstLine="400"/>
        <w:jc w:val="both"/>
      </w:pPr>
      <w:r>
        <w:rPr>
          <w:rStyle w:val="s0"/>
        </w:rPr>
        <w:t> </w:t>
      </w:r>
    </w:p>
    <w:p w:rsidR="00000000" w:rsidRDefault="00FB012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012C">
      <w:pPr>
        <w:ind w:firstLine="400"/>
        <w:jc w:val="both"/>
      </w:pPr>
      <w:r>
        <w:t> </w:t>
      </w:r>
    </w:p>
    <w:p w:rsidR="00000000" w:rsidRDefault="00FB012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17.10</w:t>
      </w:r>
      <w:r>
        <w:rPr>
          <w:rStyle w:val="s0"/>
        </w:rPr>
        <w:t>.02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12C" w:rsidRDefault="00FB012C" w:rsidP="00FB012C">
      <w:r>
        <w:separator/>
      </w:r>
    </w:p>
  </w:endnote>
  <w:endnote w:type="continuationSeparator" w:id="0">
    <w:p w:rsidR="00FB012C" w:rsidRDefault="00FB012C" w:rsidP="00FB01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12C" w:rsidRDefault="00FB012C" w:rsidP="00FB012C">
      <w:r>
        <w:separator/>
      </w:r>
    </w:p>
  </w:footnote>
  <w:footnote w:type="continuationSeparator" w:id="0">
    <w:p w:rsidR="00FB012C" w:rsidRDefault="00FB012C" w:rsidP="00FB01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 w:rsidP="00FB0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12C" w:rsidRPr="00FB012C" w:rsidRDefault="00FB012C" w:rsidP="00FB01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30.05.02 № 248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12C" w:rsidRDefault="00FB01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12C"/>
    <w:rsid w:val="00FB0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1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1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1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1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1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73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41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15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662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30.05.02 № 248 (©Paragraph 2023)</dc:title>
  <dc:subject/>
  <dc:creator>Сергей М</dc:creator>
  <cp:keywords/>
  <dc:description/>
  <cp:lastModifiedBy>Сергей М</cp:lastModifiedBy>
  <cp:revision>2</cp:revision>
  <dcterms:created xsi:type="dcterms:W3CDTF">2023-11-15T22:06:00Z</dcterms:created>
  <dcterms:modified xsi:type="dcterms:W3CDTF">2023-11-15T22:06:00Z</dcterms:modified>
</cp:coreProperties>
</file>