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2B9B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14 июня 2002 года № 647 «Об утверждении Правил разработки среднесрочных планов социально-экономического развития Республики Казахстан»</w:t>
      </w:r>
    </w:p>
    <w:p w:rsidR="00000000" w:rsidRDefault="00A02B9B">
      <w:pPr>
        <w:spacing w:after="240"/>
        <w:ind w:firstLine="400"/>
        <w:jc w:val="both"/>
      </w:pPr>
      <w:r>
        <w:t>Опубликовано: САПП Республики Казахстан, 2002 г. № 17, ст.190</w:t>
      </w:r>
    </w:p>
    <w:p w:rsidR="00000000" w:rsidRDefault="00A02B9B">
      <w:pPr>
        <w:spacing w:after="240"/>
        <w:ind w:firstLine="400"/>
        <w:jc w:val="both"/>
      </w:pPr>
      <w:r>
        <w:t>Внесены изменения:</w:t>
      </w:r>
    </w:p>
    <w:p w:rsidR="00000000" w:rsidRDefault="00A02B9B">
      <w:pPr>
        <w:ind w:firstLine="400"/>
        <w:jc w:val="both"/>
      </w:pPr>
      <w:hyperlink r:id="rId7" w:anchor="sub_id=700" w:history="1">
        <w:r>
          <w:rPr>
            <w:rStyle w:val="a3"/>
          </w:rPr>
          <w:t>постановлением</w:t>
        </w:r>
      </w:hyperlink>
      <w:r>
        <w:t xml:space="preserve"> Правительства РК от 26.11.03 г. № 1184; </w:t>
      </w:r>
    </w:p>
    <w:p w:rsidR="00000000" w:rsidRDefault="00A02B9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01.07.04 г. № 723; </w:t>
      </w:r>
    </w:p>
    <w:p w:rsidR="00000000" w:rsidRDefault="00A02B9B">
      <w:pPr>
        <w:ind w:firstLine="400"/>
        <w:jc w:val="both"/>
      </w:pPr>
      <w:hyperlink r:id="rId9" w:anchor="sub_id=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15.11.04 г. № 1201;</w:t>
      </w:r>
    </w:p>
    <w:p w:rsidR="00000000" w:rsidRDefault="00A02B9B">
      <w:pPr>
        <w:ind w:firstLine="400"/>
        <w:jc w:val="both"/>
      </w:pPr>
      <w:hyperlink r:id="rId10" w:anchor="sub_id=10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20.07.05 г. № 748;</w:t>
      </w:r>
    </w:p>
    <w:p w:rsidR="00000000" w:rsidRDefault="00A02B9B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17.08.06 г. № 780;</w:t>
      </w:r>
    </w:p>
    <w:p w:rsidR="00000000" w:rsidRDefault="00A02B9B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15.11.06 г. № 1080;</w:t>
      </w:r>
    </w:p>
    <w:p w:rsidR="00000000" w:rsidRDefault="00A02B9B">
      <w:pPr>
        <w:ind w:firstLine="400"/>
        <w:jc w:val="both"/>
      </w:pPr>
      <w:hyperlink r:id="rId13" w:anchor="sub_id=400" w:history="1">
        <w:r>
          <w:rPr>
            <w:rStyle w:val="a3"/>
          </w:rPr>
          <w:t>постановлением</w:t>
        </w:r>
      </w:hyperlink>
      <w:r>
        <w:rPr>
          <w:rStyle w:val="s01"/>
        </w:rPr>
        <w:t xml:space="preserve"> Правительства РК от 12.11.08 г. № 1048</w:t>
      </w:r>
    </w:p>
    <w:p w:rsidR="00000000" w:rsidRDefault="00A02B9B">
      <w:pPr>
        <w:ind w:firstLine="400"/>
        <w:jc w:val="both"/>
      </w:pPr>
      <w:r>
        <w:rPr>
          <w:rStyle w:val="s0"/>
        </w:rPr>
        <w:t> </w:t>
      </w:r>
    </w:p>
    <w:p w:rsidR="00000000" w:rsidRDefault="00A02B9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августа 2009 года № 1251 </w:t>
      </w:r>
    </w:p>
    <w:p w:rsidR="00000000" w:rsidRDefault="00A02B9B">
      <w:pPr>
        <w:ind w:firstLine="400"/>
        <w:jc w:val="both"/>
      </w:pPr>
      <w:r>
        <w:t> </w:t>
      </w:r>
    </w:p>
    <w:p w:rsidR="00000000" w:rsidRDefault="00A02B9B">
      <w:pPr>
        <w:spacing w:after="240"/>
        <w:ind w:firstLine="400"/>
        <w:jc w:val="both"/>
      </w:pPr>
      <w:r>
        <w:t>Предыдущие редакции:</w:t>
      </w:r>
    </w:p>
    <w:p w:rsidR="00000000" w:rsidRDefault="00A02B9B">
      <w:pPr>
        <w:ind w:firstLine="400"/>
        <w:jc w:val="both"/>
      </w:pPr>
      <w:hyperlink r:id="rId15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26.11.03 г. </w:t>
      </w:r>
    </w:p>
    <w:p w:rsidR="00000000" w:rsidRDefault="00A02B9B">
      <w:pPr>
        <w:ind w:firstLine="400"/>
        <w:jc w:val="both"/>
      </w:pPr>
      <w:hyperlink r:id="rId16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01.07.04 г. </w:t>
      </w:r>
    </w:p>
    <w:p w:rsidR="00000000" w:rsidRDefault="00A02B9B">
      <w:pPr>
        <w:ind w:firstLine="400"/>
        <w:jc w:val="both"/>
      </w:pPr>
      <w:hyperlink r:id="rId17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15.11.04 г.</w:t>
      </w:r>
    </w:p>
    <w:p w:rsidR="00000000" w:rsidRDefault="00A02B9B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20.07.05 г.</w:t>
      </w:r>
    </w:p>
    <w:p w:rsidR="00000000" w:rsidRDefault="00A02B9B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17.08.06 г.</w:t>
      </w:r>
    </w:p>
    <w:p w:rsidR="00000000" w:rsidRDefault="00A02B9B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15.11.06 г.</w:t>
      </w:r>
    </w:p>
    <w:p w:rsidR="00000000" w:rsidRDefault="00A02B9B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12.11.08 г.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B9B" w:rsidRDefault="00A02B9B" w:rsidP="00A02B9B">
      <w:r>
        <w:separator/>
      </w:r>
    </w:p>
  </w:endnote>
  <w:endnote w:type="continuationSeparator" w:id="0">
    <w:p w:rsidR="00A02B9B" w:rsidRDefault="00A02B9B" w:rsidP="00A02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9B" w:rsidRDefault="00A02B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9B" w:rsidRDefault="00A02B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9B" w:rsidRDefault="00A02B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B9B" w:rsidRDefault="00A02B9B" w:rsidP="00A02B9B">
      <w:r>
        <w:separator/>
      </w:r>
    </w:p>
  </w:footnote>
  <w:footnote w:type="continuationSeparator" w:id="0">
    <w:p w:rsidR="00A02B9B" w:rsidRDefault="00A02B9B" w:rsidP="00A02B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9B" w:rsidRDefault="00A02B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9B" w:rsidRDefault="00A02B9B" w:rsidP="00A02B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B9B" w:rsidRPr="00A02B9B" w:rsidRDefault="00A02B9B" w:rsidP="00A02B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14.06.02 № 647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9B" w:rsidRDefault="00A02B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B9B"/>
    <w:rsid w:val="00A02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02B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2B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2B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2B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02B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2B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2B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2B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122" TargetMode="External"/><Relationship Id="rId13" Type="http://schemas.openxmlformats.org/officeDocument/2006/relationships/hyperlink" Target="http://online.zakon.kz/Document/?doc_id=30359555" TargetMode="External"/><Relationship Id="rId18" Type="http://schemas.openxmlformats.org/officeDocument/2006/relationships/hyperlink" Target="http://online.zakon.kz/Document/?doc_id=3001728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59777" TargetMode="External"/><Relationship Id="rId7" Type="http://schemas.openxmlformats.org/officeDocument/2006/relationships/hyperlink" Target="http://online.zakon.kz/Document/?doc_id=1045220" TargetMode="External"/><Relationship Id="rId12" Type="http://schemas.openxmlformats.org/officeDocument/2006/relationships/hyperlink" Target="http://online.zakon.kz/Document/?doc_id=30077476" TargetMode="External"/><Relationship Id="rId17" Type="http://schemas.openxmlformats.org/officeDocument/2006/relationships/hyperlink" Target="http://online.zakon.kz/Document/?doc_id=323163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633" TargetMode="External"/><Relationship Id="rId20" Type="http://schemas.openxmlformats.org/officeDocument/2006/relationships/hyperlink" Target="http://online.zakon.kz/Document/?doc_id=3007748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670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163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17280" TargetMode="External"/><Relationship Id="rId19" Type="http://schemas.openxmlformats.org/officeDocument/2006/relationships/hyperlink" Target="http://online.zakon.kz/Document/?doc_id=300667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558" TargetMode="External"/><Relationship Id="rId14" Type="http://schemas.openxmlformats.org/officeDocument/2006/relationships/hyperlink" Target="http://online.zakon.kz/Document/?doc_id=30464602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2086</Characters>
  <Application>Microsoft Office Word</Application>
  <DocSecurity>0</DocSecurity>
  <Lines>17</Lines>
  <Paragraphs>4</Paragraphs>
  <ScaleCrop>false</ScaleCrop>
  <Company/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14.06.02 № 647 (©Paragraph 2023)</dc:title>
  <dc:subject/>
  <dc:creator>Сергей М</dc:creator>
  <cp:keywords/>
  <dc:description/>
  <cp:lastModifiedBy>Сергей М</cp:lastModifiedBy>
  <cp:revision>2</cp:revision>
  <dcterms:created xsi:type="dcterms:W3CDTF">2023-11-13T07:42:00Z</dcterms:created>
  <dcterms:modified xsi:type="dcterms:W3CDTF">2023-11-13T07:42:00Z</dcterms:modified>
</cp:coreProperties>
</file>