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2F9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8 мая 2002 года № 153 Об утверждении Правил аттестации специалистов для работы на рынке ценных бумаг</w:t>
      </w:r>
    </w:p>
    <w:p w:rsidR="00000000" w:rsidRDefault="005F32F9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17 июня 2002 года под № 1885</w:t>
      </w:r>
    </w:p>
    <w:p w:rsidR="00000000" w:rsidRDefault="005F32F9">
      <w:pPr>
        <w:spacing w:after="240"/>
        <w:ind w:firstLine="400"/>
        <w:jc w:val="both"/>
      </w:pPr>
      <w:r>
        <w:t>Опубликовано: журнал "Рынок ценных бумаг Казахстана", 2002 год, № 7</w:t>
      </w:r>
    </w:p>
    <w:p w:rsidR="00000000" w:rsidRDefault="005F32F9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Агентства РК по регулированию и надзору финансового рынка и финансовых организаций от 12 июня 2004 года № 158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2F9" w:rsidRDefault="005F32F9" w:rsidP="005F32F9">
      <w:r>
        <w:separator/>
      </w:r>
    </w:p>
  </w:endnote>
  <w:endnote w:type="continuationSeparator" w:id="0">
    <w:p w:rsidR="005F32F9" w:rsidRDefault="005F32F9" w:rsidP="005F3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2F9" w:rsidRDefault="005F32F9" w:rsidP="005F32F9">
      <w:r>
        <w:separator/>
      </w:r>
    </w:p>
  </w:footnote>
  <w:footnote w:type="continuationSeparator" w:id="0">
    <w:p w:rsidR="005F32F9" w:rsidRDefault="005F32F9" w:rsidP="005F3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 w:rsidP="005F32F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32F9" w:rsidRPr="005F32F9" w:rsidRDefault="005F32F9" w:rsidP="005F32F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08.05.02 № 153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2F9" w:rsidRDefault="005F32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2F9"/>
    <w:rsid w:val="005F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3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2F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3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2F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3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2F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3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2F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4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08.05.02 № 153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2024-05-03T06:33:00Z</dcterms:created>
  <dcterms:modified xsi:type="dcterms:W3CDTF">2024-05-03T06:33:00Z</dcterms:modified>
</cp:coreProperties>
</file>