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3E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Конституционного Совета Республики Казахстан от 5 августа 2002 года № 5 «О соответствии Конституции Республики Казахстан Закона Республики Казахстан «О внесении изменений и дополнений в некоторые законодательные акты Республики Казахстан по в</w:t>
      </w:r>
      <w:r>
        <w:rPr>
          <w:rStyle w:val="s0"/>
          <w:b/>
          <w:bCs/>
        </w:rPr>
        <w:t>опросам прокурорского надзора» (с изменениями от 27.04.2011 г.) (отменено)</w:t>
      </w:r>
    </w:p>
    <w:p w:rsidR="00000000" w:rsidRDefault="00593E11">
      <w:pPr>
        <w:ind w:firstLine="400"/>
        <w:jc w:val="both"/>
      </w:pPr>
      <w:r>
        <w:rPr>
          <w:rStyle w:val="s0"/>
        </w:rPr>
        <w:t> </w:t>
      </w:r>
    </w:p>
    <w:p w:rsidR="00000000" w:rsidRDefault="00593E1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16 августа 2002 № 177-178 (23826-23827); «Юридическая газета» от 21 августа 2002 года № 34 (457) </w:t>
      </w:r>
    </w:p>
    <w:p w:rsidR="00000000" w:rsidRDefault="00593E11">
      <w:pPr>
        <w:ind w:firstLine="400"/>
        <w:jc w:val="both"/>
      </w:pPr>
      <w:r>
        <w:t> </w:t>
      </w:r>
    </w:p>
    <w:p w:rsidR="00000000" w:rsidRDefault="00593E11">
      <w:pPr>
        <w:ind w:firstLine="400"/>
        <w:jc w:val="both"/>
      </w:pPr>
      <w:r>
        <w:rPr>
          <w:rStyle w:val="s0"/>
        </w:rPr>
        <w:t xml:space="preserve">Отменено в соответствии с </w:t>
      </w:r>
      <w:hyperlink r:id="rId7" w:anchor="sub_id=1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17 апреля 2017 года № 2</w:t>
      </w:r>
    </w:p>
    <w:p w:rsidR="00000000" w:rsidRDefault="00593E11">
      <w:pPr>
        <w:ind w:firstLine="400"/>
        <w:jc w:val="both"/>
      </w:pPr>
      <w:r>
        <w:t> </w:t>
      </w:r>
    </w:p>
    <w:p w:rsidR="00000000" w:rsidRDefault="00593E11">
      <w:pPr>
        <w:ind w:firstLine="400"/>
        <w:jc w:val="both"/>
      </w:pPr>
      <w:r>
        <w:t xml:space="preserve">Внесены изменения: </w:t>
      </w:r>
    </w:p>
    <w:p w:rsidR="00000000" w:rsidRDefault="00593E11">
      <w:r>
        <w:t> </w:t>
      </w:r>
    </w:p>
    <w:p w:rsidR="00000000" w:rsidRDefault="00593E11">
      <w:pPr>
        <w:ind w:firstLine="400"/>
        <w:jc w:val="both"/>
      </w:pPr>
      <w:hyperlink r:id="rId8" w:anchor="sub_id=20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27.04.11 г. № 4. </w:t>
      </w:r>
    </w:p>
    <w:p w:rsidR="00000000" w:rsidRDefault="00593E11">
      <w:r>
        <w:t> </w:t>
      </w:r>
    </w:p>
    <w:p w:rsidR="00000000" w:rsidRDefault="00593E1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93E11">
      <w:pPr>
        <w:ind w:firstLine="400"/>
        <w:jc w:val="both"/>
      </w:pPr>
      <w:r>
        <w:rPr>
          <w:rStyle w:val="s0"/>
        </w:rPr>
        <w:t> </w:t>
      </w:r>
    </w:p>
    <w:p w:rsidR="00000000" w:rsidRDefault="00593E1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27.04.11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E11" w:rsidRDefault="00593E11" w:rsidP="00593E11">
      <w:r>
        <w:separator/>
      </w:r>
    </w:p>
  </w:endnote>
  <w:endnote w:type="continuationSeparator" w:id="0">
    <w:p w:rsidR="00593E11" w:rsidRDefault="00593E11" w:rsidP="00593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11" w:rsidRDefault="00593E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11" w:rsidRDefault="00593E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11" w:rsidRDefault="00593E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E11" w:rsidRDefault="00593E11" w:rsidP="00593E11">
      <w:r>
        <w:separator/>
      </w:r>
    </w:p>
  </w:footnote>
  <w:footnote w:type="continuationSeparator" w:id="0">
    <w:p w:rsidR="00593E11" w:rsidRDefault="00593E11" w:rsidP="00593E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11" w:rsidRDefault="00593E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11" w:rsidRDefault="00593E11" w:rsidP="00593E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E11" w:rsidRPr="00593E11" w:rsidRDefault="00593E11" w:rsidP="00593E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5 августа 2002 года № 5 «О соответствии Конституции Республики Казахстан Закона Республики Казахстан «О внесении изменений и дополнений в некоторые законодательные акты Республики Казахстан по вопросам прокурорского надзора» (с изменениями от 27.04.2011 г.) (отменено)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11" w:rsidRDefault="00593E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E11"/>
    <w:rsid w:val="00593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3E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3E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3E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3E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3E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3E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3E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3E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79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2053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80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893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2025-04-14T14:42:00Z</dcterms:created>
  <dcterms:modified xsi:type="dcterms:W3CDTF">2025-04-14T14:42:00Z</dcterms:modified>
</cp:coreProperties>
</file>