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083E3B">
      <w:pPr>
        <w:ind w:firstLine="400"/>
        <w:jc w:val="both"/>
      </w:pPr>
      <w:bookmarkStart w:id="0" w:name="_GoBack"/>
      <w:bookmarkEnd w:id="0"/>
      <w:r>
        <w:rPr>
          <w:rStyle w:val="s0"/>
        </w:rPr>
        <w:t>Приказ Министра юстиции Республики Казахстан от 25 сентября 2002 года № 142 «Об утверждении Инструкции по подготовке, оформлению и согласованию нормативных правовых актов центральных и местных государственных органов (юридическая техника)»</w:t>
      </w:r>
    </w:p>
    <w:p w:rsidR="00000000" w:rsidRDefault="00083E3B">
      <w:pPr>
        <w:ind w:firstLine="400"/>
        <w:jc w:val="both"/>
      </w:pPr>
      <w:r>
        <w:rPr>
          <w:rStyle w:val="s0"/>
        </w:rPr>
        <w:t> </w:t>
      </w:r>
    </w:p>
    <w:p w:rsidR="00000000" w:rsidRDefault="00083E3B">
      <w:pPr>
        <w:ind w:firstLine="400"/>
        <w:jc w:val="both"/>
      </w:pPr>
      <w:r>
        <w:rPr>
          <w:rStyle w:val="s0"/>
        </w:rPr>
        <w:t>Зарегистрирован в Реестре государственной регистрации нормативных правовых актов Республики Казахстан 27 сентября 2002 года под № 1985</w:t>
      </w:r>
    </w:p>
    <w:p w:rsidR="00000000" w:rsidRDefault="00083E3B">
      <w:pPr>
        <w:ind w:firstLine="400"/>
        <w:jc w:val="both"/>
      </w:pPr>
      <w:r>
        <w:rPr>
          <w:rStyle w:val="s0"/>
        </w:rPr>
        <w:t> </w:t>
      </w:r>
    </w:p>
    <w:p w:rsidR="00000000" w:rsidRDefault="00083E3B">
      <w:pPr>
        <w:ind w:firstLine="400"/>
        <w:jc w:val="both"/>
      </w:pPr>
      <w:r>
        <w:rPr>
          <w:rStyle w:val="s0"/>
        </w:rPr>
        <w:t>Опубликован: «Юридическая газета» от 16 октября 2002 года № 42 (465); «Бюллетень нормативных правовых актов РК», 2002 г</w:t>
      </w:r>
      <w:r>
        <w:rPr>
          <w:rStyle w:val="s0"/>
        </w:rPr>
        <w:t>., № 41-42, ст. 720</w:t>
      </w:r>
    </w:p>
    <w:p w:rsidR="00000000" w:rsidRDefault="00083E3B">
      <w:pPr>
        <w:ind w:firstLine="400"/>
        <w:jc w:val="both"/>
      </w:pPr>
      <w:r>
        <w:rPr>
          <w:rStyle w:val="s0"/>
        </w:rPr>
        <w:t> </w:t>
      </w:r>
    </w:p>
    <w:p w:rsidR="00000000" w:rsidRDefault="00083E3B">
      <w:pPr>
        <w:ind w:firstLine="400"/>
        <w:jc w:val="both"/>
      </w:pPr>
      <w:r>
        <w:rPr>
          <w:rStyle w:val="s0"/>
        </w:rPr>
        <w:t>Внесены изменения:</w:t>
      </w:r>
    </w:p>
    <w:p w:rsidR="00000000" w:rsidRDefault="00083E3B">
      <w:pPr>
        <w:ind w:firstLine="400"/>
        <w:jc w:val="both"/>
      </w:pPr>
      <w:r>
        <w:t> </w:t>
      </w:r>
    </w:p>
    <w:p w:rsidR="00000000" w:rsidRDefault="00083E3B">
      <w:pPr>
        <w:ind w:firstLine="400"/>
        <w:jc w:val="both"/>
      </w:pPr>
      <w:hyperlink r:id="rId7" w:history="1">
        <w:r>
          <w:rPr>
            <w:rStyle w:val="a3"/>
          </w:rPr>
          <w:t>приказом</w:t>
        </w:r>
      </w:hyperlink>
      <w:r>
        <w:rPr>
          <w:rStyle w:val="s0"/>
        </w:rPr>
        <w:t xml:space="preserve"> Министра юстиции РК от 12.10.04 г. № 291</w:t>
      </w:r>
    </w:p>
    <w:p w:rsidR="00000000" w:rsidRDefault="00083E3B">
      <w:pPr>
        <w:ind w:firstLine="400"/>
        <w:jc w:val="both"/>
      </w:pPr>
      <w:r>
        <w:rPr>
          <w:rStyle w:val="s0"/>
        </w:rPr>
        <w:t> </w:t>
      </w:r>
    </w:p>
    <w:p w:rsidR="00000000" w:rsidRDefault="00083E3B">
      <w:pPr>
        <w:ind w:firstLine="400"/>
        <w:jc w:val="both"/>
      </w:pPr>
      <w:r>
        <w:rPr>
          <w:rStyle w:val="s0"/>
        </w:rPr>
        <w:t xml:space="preserve">Утратил силу в соответствии с </w:t>
      </w:r>
      <w:hyperlink r:id="rId8" w:anchor="sub_id=200" w:history="1">
        <w:r>
          <w:rPr>
            <w:rStyle w:val="a3"/>
          </w:rPr>
          <w:t>приказом</w:t>
        </w:r>
      </w:hyperlink>
      <w:r>
        <w:rPr>
          <w:rStyle w:val="s0"/>
        </w:rPr>
        <w:t xml:space="preserve"> Министра юстиции РК от 25 сентября 2006 года № 256</w:t>
      </w:r>
    </w:p>
    <w:p w:rsidR="00000000" w:rsidRDefault="00083E3B">
      <w:pPr>
        <w:ind w:firstLine="400"/>
        <w:jc w:val="both"/>
      </w:pPr>
      <w:r>
        <w:rPr>
          <w:rStyle w:val="s0"/>
        </w:rPr>
        <w:t> </w:t>
      </w:r>
    </w:p>
    <w:p w:rsidR="00000000" w:rsidRDefault="00083E3B">
      <w:pPr>
        <w:ind w:firstLine="400"/>
        <w:jc w:val="both"/>
      </w:pPr>
      <w:r>
        <w:rPr>
          <w:rStyle w:val="s0"/>
        </w:rPr>
        <w:t>Предыдущие редакции:</w:t>
      </w:r>
    </w:p>
    <w:p w:rsidR="00000000" w:rsidRDefault="00083E3B">
      <w:pPr>
        <w:ind w:firstLine="400"/>
        <w:jc w:val="both"/>
      </w:pPr>
      <w:r>
        <w:t> </w:t>
      </w:r>
    </w:p>
    <w:p w:rsidR="00000000" w:rsidRDefault="00083E3B">
      <w:pPr>
        <w:ind w:firstLine="400"/>
        <w:jc w:val="both"/>
      </w:pPr>
      <w:hyperlink r:id="rId9" w:history="1">
        <w:r>
          <w:rPr>
            <w:rStyle w:val="a3"/>
          </w:rPr>
          <w:t>редакция,</w:t>
        </w:r>
      </w:hyperlink>
      <w:r>
        <w:rPr>
          <w:rStyle w:val="s0"/>
        </w:rPr>
        <w:t xml:space="preserve"> действовавшая до внесения изменений от 12.10.04 г.</w:t>
      </w:r>
    </w:p>
    <w:sectPr w:rsidR="00000000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83E3B" w:rsidRDefault="00083E3B" w:rsidP="00083E3B">
      <w:r>
        <w:separator/>
      </w:r>
    </w:p>
  </w:endnote>
  <w:endnote w:type="continuationSeparator" w:id="0">
    <w:p w:rsidR="00083E3B" w:rsidRDefault="00083E3B" w:rsidP="00083E3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83E3B" w:rsidRDefault="00083E3B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83E3B" w:rsidRDefault="00083E3B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83E3B" w:rsidRDefault="00083E3B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83E3B" w:rsidRDefault="00083E3B" w:rsidP="00083E3B">
      <w:r>
        <w:separator/>
      </w:r>
    </w:p>
  </w:footnote>
  <w:footnote w:type="continuationSeparator" w:id="0">
    <w:p w:rsidR="00083E3B" w:rsidRDefault="00083E3B" w:rsidP="00083E3B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83E3B" w:rsidRDefault="00083E3B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83E3B" w:rsidRDefault="00083E3B" w:rsidP="00083E3B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083E3B" w:rsidRPr="00083E3B" w:rsidRDefault="00083E3B" w:rsidP="00083E3B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ПРИКАЗЕ МИНИСТРА ЮСТИЦИИ РК ОТ 25.09.02 № 142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83E3B" w:rsidRDefault="00083E3B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083E3B"/>
    <w:rsid w:val="00083E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083E3B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083E3B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083E3B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083E3B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083E3B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083E3B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083E3B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083E3B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0073358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1050956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033728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106</Words>
  <Characters>872</Characters>
  <Application>Microsoft Office Word</Application>
  <DocSecurity>0</DocSecurity>
  <Lines>7</Lines>
  <Paragraphs>1</Paragraphs>
  <ScaleCrop>false</ScaleCrop>
  <Company/>
  <LinksUpToDate>false</LinksUpToDate>
  <CharactersWithSpaces>977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ПРИКАЗЕ МИНИСТРА ЮСТИЦИИ РК ОТ 25.09.02 № 142 (©Paragraph 2023)</dc:title>
  <dc:subject/>
  <dc:creator>Сергей М</dc:creator>
  <cp:keywords/>
  <dc:description/>
  <cp:lastModifiedBy>Сергей М</cp:lastModifiedBy>
  <cp:revision>2</cp:revision>
  <dcterms:created xsi:type="dcterms:W3CDTF">2023-11-17T21:38:00Z</dcterms:created>
  <dcterms:modified xsi:type="dcterms:W3CDTF">2023-11-17T21:38:00Z</dcterms:modified>
</cp:coreProperties>
</file>