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E4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Главного Государственного санитарного врача Республики Казахстан от 4 сентября 2002 года № 38 «Об утверждении санитарных правил и норм «Санитарно-гигиенические требования к устройству, содержанию и эксплуатации продовольственных рынков» (с изменения</w:t>
      </w:r>
      <w:r>
        <w:rPr>
          <w:b/>
          <w:bCs/>
        </w:rPr>
        <w:t>ми и дополнениями по состоянию на 24.09.2003 г.) (утратил силу)</w:t>
      </w:r>
    </w:p>
    <w:p w:rsidR="00000000" w:rsidRDefault="00D11E49">
      <w:pPr>
        <w:spacing w:after="240"/>
        <w:ind w:firstLine="400"/>
        <w:jc w:val="both"/>
      </w:pPr>
      <w:r>
        <w:t>Зарегистрирован в Министерстве юстиции Республики Казахстан 18 октября 2002 года № 2017</w:t>
      </w:r>
    </w:p>
    <w:p w:rsidR="00000000" w:rsidRDefault="00D11E49">
      <w:pPr>
        <w:spacing w:after="240"/>
        <w:ind w:firstLine="400"/>
        <w:jc w:val="both"/>
      </w:pPr>
      <w:r>
        <w:t>Опубликовано: «Бюллетень нормативных правовых актов» № 47, 2002 г.</w:t>
      </w:r>
    </w:p>
    <w:p w:rsidR="00000000" w:rsidRDefault="00D11E49">
      <w:pPr>
        <w:ind w:firstLine="400"/>
        <w:jc w:val="both"/>
      </w:pPr>
      <w:r>
        <w:t xml:space="preserve">Внесены изменения: </w:t>
      </w:r>
    </w:p>
    <w:p w:rsidR="00000000" w:rsidRDefault="00D11E4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здравоохранения РК от 20.06.03 г. № 464; </w:t>
      </w:r>
    </w:p>
    <w:p w:rsidR="00000000" w:rsidRDefault="00D11E49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Главного государственного санитарного врача РК от 24.09.03 </w:t>
      </w:r>
      <w:r>
        <w:t>г. № 61.</w:t>
      </w:r>
    </w:p>
    <w:p w:rsidR="00000000" w:rsidRDefault="00D11E4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30 июля 2010 года № 578;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</w:t>
      </w:r>
      <w:r>
        <w:rPr>
          <w:rStyle w:val="s0"/>
        </w:rPr>
        <w:t>теля - Главного государственного санитарного врача РК от 3 августа 2010 года № 212</w:t>
      </w:r>
    </w:p>
    <w:p w:rsidR="00000000" w:rsidRDefault="00D11E49">
      <w:pPr>
        <w:ind w:firstLine="400"/>
        <w:jc w:val="both"/>
      </w:pPr>
      <w:r>
        <w:t> </w:t>
      </w:r>
    </w:p>
    <w:p w:rsidR="00000000" w:rsidRDefault="00D11E49">
      <w:pPr>
        <w:spacing w:after="240"/>
        <w:ind w:firstLine="400"/>
        <w:jc w:val="both"/>
      </w:pP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E49" w:rsidRDefault="00D11E49" w:rsidP="00D11E49">
      <w:r>
        <w:separator/>
      </w:r>
    </w:p>
  </w:endnote>
  <w:endnote w:type="continuationSeparator" w:id="0">
    <w:p w:rsidR="00D11E49" w:rsidRDefault="00D11E49" w:rsidP="00D11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49" w:rsidRDefault="00D11E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49" w:rsidRDefault="00D11E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49" w:rsidRDefault="00D11E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E49" w:rsidRDefault="00D11E49" w:rsidP="00D11E49">
      <w:r>
        <w:separator/>
      </w:r>
    </w:p>
  </w:footnote>
  <w:footnote w:type="continuationSeparator" w:id="0">
    <w:p w:rsidR="00D11E49" w:rsidRDefault="00D11E49" w:rsidP="00D11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49" w:rsidRDefault="00D11E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49" w:rsidRDefault="00D11E49" w:rsidP="00D11E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E49" w:rsidRPr="00D11E49" w:rsidRDefault="00D11E49" w:rsidP="00D11E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ГЛАВНОГО ГОС. САНИТАРНОГО ВРАЧА РК ОТ 04.09.02 № 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49" w:rsidRDefault="00D11E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E49"/>
    <w:rsid w:val="00D11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1E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1E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1E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1E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1E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1E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1E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1E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4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14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8490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00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981</Characters>
  <Application>Microsoft Office Word</Application>
  <DocSecurity>0</DocSecurity>
  <Lines>8</Lines>
  <Paragraphs>2</Paragraphs>
  <ScaleCrop>false</ScaleCrop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2025-02-23T05:36:00Z</dcterms:created>
  <dcterms:modified xsi:type="dcterms:W3CDTF">2025-02-23T05:36:00Z</dcterms:modified>
</cp:coreProperties>
</file>