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548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ноября 2002 года № 1267 «Вопросы Комитета по водным ресурсам Министерства сельского хозяйства Республики Казахстан» (с изменениями и дополнениями по состоянию на 28.12.2016 г.)</w:t>
      </w:r>
    </w:p>
    <w:p w:rsidR="00000000" w:rsidRDefault="004C5486">
      <w:pPr>
        <w:spacing w:after="240"/>
        <w:ind w:firstLine="400"/>
        <w:jc w:val="both"/>
      </w:pPr>
      <w:r>
        <w:t>Опубликовано: САПП Республики Казахстан, 2002 г., № 43, ст.429</w:t>
      </w:r>
    </w:p>
    <w:p w:rsidR="00000000" w:rsidRDefault="004C548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C5486">
      <w:pPr>
        <w:ind w:firstLine="400"/>
        <w:jc w:val="both"/>
      </w:pPr>
      <w:r>
        <w:rPr>
          <w:rStyle w:val="s0"/>
        </w:rPr>
        <w:t> </w:t>
      </w:r>
    </w:p>
    <w:p w:rsidR="00000000" w:rsidRDefault="004C5486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24.01.03 г. № 89; </w:t>
      </w:r>
    </w:p>
    <w:p w:rsidR="00000000" w:rsidRDefault="004C5486">
      <w:pPr>
        <w:ind w:firstLine="400"/>
        <w:jc w:val="both"/>
      </w:pPr>
      <w:hyperlink r:id="rId8" w:anchor="sub_id=4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24.02.03 г. № 189; </w:t>
      </w:r>
    </w:p>
    <w:p w:rsidR="00000000" w:rsidRDefault="004C548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12.07.04 г. № 759; </w:t>
      </w:r>
    </w:p>
    <w:p w:rsidR="00000000" w:rsidRDefault="004C5486">
      <w:pPr>
        <w:ind w:firstLine="400"/>
        <w:jc w:val="both"/>
      </w:pPr>
      <w:hyperlink r:id="rId10" w:anchor="sub_id=5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14.12.04 г. № 1318;</w:t>
      </w:r>
    </w:p>
    <w:p w:rsidR="00000000" w:rsidRDefault="004C5486">
      <w:pPr>
        <w:ind w:firstLine="400"/>
        <w:jc w:val="both"/>
      </w:pPr>
      <w:hyperlink r:id="rId11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06.04.05 г. № 310;</w:t>
      </w:r>
    </w:p>
    <w:p w:rsidR="00000000" w:rsidRDefault="004C5486">
      <w:pPr>
        <w:ind w:firstLine="400"/>
        <w:jc w:val="both"/>
      </w:pP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4C5486">
      <w:pPr>
        <w:ind w:firstLine="400"/>
        <w:jc w:val="both"/>
      </w:pPr>
      <w:hyperlink r:id="rId1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28.12.16 г. № 887 (введено в дейс</w:t>
      </w:r>
      <w:r>
        <w:rPr>
          <w:rStyle w:val="s0"/>
        </w:rPr>
        <w:t xml:space="preserve">твие со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). </w:t>
      </w:r>
    </w:p>
    <w:p w:rsidR="00000000" w:rsidRDefault="004C5486">
      <w:r>
        <w:t> </w:t>
      </w:r>
    </w:p>
    <w:p w:rsidR="00000000" w:rsidRDefault="004C548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C5486">
      <w:pPr>
        <w:ind w:firstLine="400"/>
        <w:jc w:val="both"/>
      </w:pPr>
      <w:r>
        <w:rPr>
          <w:rStyle w:val="s0"/>
        </w:rPr>
        <w:t> </w:t>
      </w:r>
    </w:p>
    <w:p w:rsidR="00000000" w:rsidRDefault="004C548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12.07.04 г.</w:t>
      </w:r>
    </w:p>
    <w:p w:rsidR="00000000" w:rsidRDefault="004C5486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06.04.05 г.</w:t>
      </w:r>
    </w:p>
    <w:p w:rsidR="00000000" w:rsidRDefault="004C5486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</w:t>
      </w:r>
      <w:r>
        <w:rPr>
          <w:rStyle w:val="s0"/>
        </w:rPr>
        <w:t>08.13 г.</w:t>
      </w:r>
    </w:p>
    <w:p w:rsidR="00000000" w:rsidRDefault="004C5486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28.12.16 г.</w:t>
      </w:r>
    </w:p>
    <w:p w:rsidR="00000000" w:rsidRDefault="004C5486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486" w:rsidRDefault="004C5486" w:rsidP="004C5486">
      <w:r>
        <w:separator/>
      </w:r>
    </w:p>
  </w:endnote>
  <w:endnote w:type="continuationSeparator" w:id="0">
    <w:p w:rsidR="004C5486" w:rsidRDefault="004C5486" w:rsidP="004C5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486" w:rsidRDefault="004C54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486" w:rsidRDefault="004C54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486" w:rsidRDefault="004C54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486" w:rsidRDefault="004C5486" w:rsidP="004C5486">
      <w:r>
        <w:separator/>
      </w:r>
    </w:p>
  </w:footnote>
  <w:footnote w:type="continuationSeparator" w:id="0">
    <w:p w:rsidR="004C5486" w:rsidRDefault="004C5486" w:rsidP="004C54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486" w:rsidRDefault="004C54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486" w:rsidRDefault="004C5486" w:rsidP="004C54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5486" w:rsidRPr="004C5486" w:rsidRDefault="004C5486" w:rsidP="004C54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ноября 2002 года № 1267 «Вопросы Комитета по водным ресурсам Министерства сельского хозяйства Республики Казахстан» (с изменениями и дополнениями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486" w:rsidRDefault="004C54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5486"/>
    <w:rsid w:val="004C5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54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54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54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54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54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54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54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54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7499" TargetMode="External"/><Relationship Id="rId13" Type="http://schemas.openxmlformats.org/officeDocument/2006/relationships/hyperlink" Target="http://online.zakon.kz/Document/?doc_id=37292186" TargetMode="External"/><Relationship Id="rId18" Type="http://schemas.openxmlformats.org/officeDocument/2006/relationships/hyperlink" Target="http://online.zakon.kz/Document/?doc_id=3220448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36103" TargetMode="External"/><Relationship Id="rId12" Type="http://schemas.openxmlformats.org/officeDocument/2006/relationships/hyperlink" Target="http://online.zakon.kz/Document/?doc_id=31430969" TargetMode="External"/><Relationship Id="rId17" Type="http://schemas.openxmlformats.org/officeDocument/2006/relationships/hyperlink" Target="http://online.zakon.kz/Document/?doc_id=3143609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800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799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484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5227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262" TargetMode="External"/><Relationship Id="rId14" Type="http://schemas.openxmlformats.org/officeDocument/2006/relationships/hyperlink" Target="http://online.zakon.kz/Document/?doc_id=3708412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1765</Characters>
  <Application>Microsoft Office Word</Application>
  <DocSecurity>0</DocSecurity>
  <Lines>14</Lines>
  <Paragraphs>3</Paragraphs>
  <ScaleCrop>false</ScaleCrop>
  <Company/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ноября 2002 года № 1267 «Вопросы Комитета по водным ресурсам Министерства сельского хозяйства Республики Казахстан» (с изменениями и дополнениями по состоянию на 28.12.2016 г.) (©Paragraph 2023)</dc:title>
  <dc:subject/>
  <dc:creator>Сергей М</dc:creator>
  <cp:keywords/>
  <dc:description/>
  <cp:lastModifiedBy>Сергей М</cp:lastModifiedBy>
  <cp:revision>2</cp:revision>
  <dcterms:created xsi:type="dcterms:W3CDTF">2023-11-27T09:15:00Z</dcterms:created>
  <dcterms:modified xsi:type="dcterms:W3CDTF">2023-11-27T09:15:00Z</dcterms:modified>
</cp:coreProperties>
</file>