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17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14 ноября 2002 года № 367 «Об утверждении Правил организации и осуществления ветеринарных мероприятий, обязательных для исполнения физическими и юридическими лицами» (утратил силу)</w:t>
      </w:r>
    </w:p>
    <w:p w:rsidR="00000000" w:rsidRDefault="00221773">
      <w:pPr>
        <w:ind w:firstLine="400"/>
        <w:jc w:val="both"/>
      </w:pPr>
      <w:r>
        <w:rPr>
          <w:rStyle w:val="s0"/>
        </w:rPr>
        <w:t> </w:t>
      </w:r>
    </w:p>
    <w:p w:rsidR="00000000" w:rsidRDefault="00221773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18 декабря 2002 года № 2088</w:t>
      </w:r>
    </w:p>
    <w:p w:rsidR="00000000" w:rsidRDefault="00221773">
      <w:pPr>
        <w:ind w:firstLine="400"/>
        <w:jc w:val="both"/>
      </w:pPr>
      <w:r>
        <w:rPr>
          <w:rStyle w:val="s0"/>
        </w:rPr>
        <w:t> </w:t>
      </w:r>
    </w:p>
    <w:p w:rsidR="00000000" w:rsidRDefault="00221773">
      <w:pPr>
        <w:ind w:firstLine="400"/>
        <w:jc w:val="both"/>
      </w:pPr>
      <w:r>
        <w:rPr>
          <w:rStyle w:val="s0"/>
        </w:rPr>
        <w:t>Опубликовано: Бюллетень нормативных правовых актов Республики Казахстан, 2003 г., № 7, ст. 790.</w:t>
      </w:r>
    </w:p>
    <w:p w:rsidR="00000000" w:rsidRDefault="00221773">
      <w:pPr>
        <w:ind w:firstLine="400"/>
        <w:jc w:val="both"/>
      </w:pPr>
      <w:r>
        <w:rPr>
          <w:rStyle w:val="s0"/>
        </w:rPr>
        <w:t> </w:t>
      </w:r>
    </w:p>
    <w:p w:rsidR="00000000" w:rsidRDefault="0022177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2217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773" w:rsidRDefault="00221773" w:rsidP="00221773">
      <w:r>
        <w:separator/>
      </w:r>
    </w:p>
  </w:endnote>
  <w:endnote w:type="continuationSeparator" w:id="0">
    <w:p w:rsidR="00221773" w:rsidRDefault="00221773" w:rsidP="00221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773" w:rsidRDefault="002217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773" w:rsidRDefault="002217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773" w:rsidRDefault="002217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773" w:rsidRDefault="00221773" w:rsidP="00221773">
      <w:r>
        <w:separator/>
      </w:r>
    </w:p>
  </w:footnote>
  <w:footnote w:type="continuationSeparator" w:id="0">
    <w:p w:rsidR="00221773" w:rsidRDefault="00221773" w:rsidP="00221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773" w:rsidRDefault="002217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773" w:rsidRDefault="00221773" w:rsidP="002217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1773" w:rsidRPr="00221773" w:rsidRDefault="00221773" w:rsidP="002217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14.11.02 № 367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773" w:rsidRDefault="002217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1773"/>
    <w:rsid w:val="00221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17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7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17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7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17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7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17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7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545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2025-06-01T07:32:00Z</dcterms:created>
  <dcterms:modified xsi:type="dcterms:W3CDTF">2025-06-01T07:32:00Z</dcterms:modified>
</cp:coreProperties>
</file>