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494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15 января 2003 года № 19 «О создании отдельных государственных учреждений Министерства сельского хозяйства Республики Казахстан» (с изменениями и дополнениями по состоянию на 13.11.2015 г.)</w:t>
      </w:r>
    </w:p>
    <w:p w:rsidR="00000000" w:rsidRDefault="00324944">
      <w:pPr>
        <w:spacing w:after="240"/>
        <w:ind w:firstLine="400"/>
        <w:jc w:val="both"/>
      </w:pPr>
      <w:r>
        <w:t>Опубликовано: САПП Республики Казахстан, 2003 г., № 1, ст. 10</w:t>
      </w:r>
    </w:p>
    <w:p w:rsidR="00000000" w:rsidRDefault="0032494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24944">
      <w:pPr>
        <w:ind w:firstLine="400"/>
        <w:jc w:val="both"/>
      </w:pPr>
      <w:r>
        <w:t> </w:t>
      </w:r>
    </w:p>
    <w:p w:rsidR="00000000" w:rsidRDefault="00324944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01.06.04 г. № 604;</w:t>
      </w:r>
    </w:p>
    <w:p w:rsidR="00000000" w:rsidRDefault="00324944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13.11.15 г. № 911.</w:t>
      </w:r>
    </w:p>
    <w:p w:rsidR="00000000" w:rsidRDefault="00324944">
      <w:pPr>
        <w:ind w:firstLine="400"/>
        <w:jc w:val="both"/>
      </w:pPr>
      <w:r>
        <w:rPr>
          <w:rStyle w:val="s0"/>
        </w:rPr>
        <w:t> </w:t>
      </w:r>
    </w:p>
    <w:p w:rsidR="00000000" w:rsidRDefault="0032494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24944">
      <w:pPr>
        <w:ind w:firstLine="400"/>
        <w:jc w:val="both"/>
      </w:pPr>
      <w:r>
        <w:rPr>
          <w:rStyle w:val="s0"/>
        </w:rPr>
        <w:t> </w:t>
      </w:r>
    </w:p>
    <w:p w:rsidR="00000000" w:rsidRDefault="0032494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13.11.15 г.</w:t>
      </w:r>
    </w:p>
    <w:p w:rsidR="00000000" w:rsidRDefault="00324944">
      <w:pPr>
        <w:ind w:firstLine="400"/>
        <w:jc w:val="both"/>
      </w:pPr>
      <w:r>
        <w:rPr>
          <w:rStyle w:val="s0"/>
        </w:rPr>
        <w:t> </w:t>
      </w:r>
    </w:p>
    <w:p w:rsidR="00000000" w:rsidRDefault="0032494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944" w:rsidRDefault="00324944" w:rsidP="00324944">
      <w:r>
        <w:separator/>
      </w:r>
    </w:p>
  </w:endnote>
  <w:endnote w:type="continuationSeparator" w:id="0">
    <w:p w:rsidR="00324944" w:rsidRDefault="00324944" w:rsidP="00324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944" w:rsidRDefault="003249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944" w:rsidRDefault="003249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944" w:rsidRDefault="003249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944" w:rsidRDefault="00324944" w:rsidP="00324944">
      <w:r>
        <w:separator/>
      </w:r>
    </w:p>
  </w:footnote>
  <w:footnote w:type="continuationSeparator" w:id="0">
    <w:p w:rsidR="00324944" w:rsidRDefault="00324944" w:rsidP="003249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944" w:rsidRDefault="003249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944" w:rsidRDefault="00324944" w:rsidP="003249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4944" w:rsidRPr="00324944" w:rsidRDefault="00324944" w:rsidP="003249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15.01.03 № 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944" w:rsidRDefault="003249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4944"/>
    <w:rsid w:val="00324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49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49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49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49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49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49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49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49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496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51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1115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677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2025-03-09T08:10:00Z</dcterms:created>
  <dcterms:modified xsi:type="dcterms:W3CDTF">2025-03-09T08:10:00Z</dcterms:modified>
</cp:coreProperties>
</file>