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76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23 декабря 2002 года № 509 «Об утверждении Инструкции о перечне, формах и сроках представления финансовой отчетности организациями, осуществляющими отдельные виды банковских операций»</w:t>
      </w:r>
    </w:p>
    <w:p w:rsidR="00000000" w:rsidRDefault="00811768">
      <w:pPr>
        <w:ind w:firstLine="400"/>
        <w:jc w:val="both"/>
      </w:pPr>
      <w:r>
        <w:rPr>
          <w:rStyle w:val="s0"/>
        </w:rPr>
        <w:t> </w:t>
      </w:r>
    </w:p>
    <w:p w:rsidR="00000000" w:rsidRDefault="0081176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января 2003 года под № 2142</w:t>
      </w:r>
    </w:p>
    <w:p w:rsidR="00000000" w:rsidRDefault="00811768">
      <w:pPr>
        <w:ind w:firstLine="400"/>
        <w:jc w:val="both"/>
      </w:pPr>
      <w:r>
        <w:rPr>
          <w:rStyle w:val="s0"/>
        </w:rPr>
        <w:t> </w:t>
      </w:r>
    </w:p>
    <w:p w:rsidR="00000000" w:rsidRDefault="00811768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7</w:t>
      </w:r>
    </w:p>
    <w:p w:rsidR="00000000" w:rsidRDefault="00811768">
      <w:pPr>
        <w:ind w:firstLine="400"/>
        <w:jc w:val="both"/>
      </w:pPr>
      <w:r>
        <w:rPr>
          <w:rStyle w:val="s0"/>
        </w:rPr>
        <w:t> </w:t>
      </w:r>
    </w:p>
    <w:p w:rsidR="00000000" w:rsidRDefault="0081176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11768">
      <w:pPr>
        <w:ind w:firstLine="400"/>
        <w:jc w:val="both"/>
      </w:pPr>
      <w:r>
        <w:t> </w:t>
      </w:r>
    </w:p>
    <w:p w:rsidR="00000000" w:rsidRDefault="0081176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29.05.03 г. № 180; </w:t>
      </w:r>
    </w:p>
    <w:p w:rsidR="00000000" w:rsidRDefault="0081176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02.12.03 г. № 417; </w:t>
      </w:r>
    </w:p>
    <w:p w:rsidR="00000000" w:rsidRDefault="0081176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15.12.04 г. № 180;</w:t>
      </w:r>
    </w:p>
    <w:p w:rsidR="00000000" w:rsidRDefault="0081176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12.08.06 г. № 80;</w:t>
      </w:r>
    </w:p>
    <w:p w:rsidR="00000000" w:rsidRDefault="00811768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20.07.07 г. № 84;</w:t>
      </w:r>
    </w:p>
    <w:p w:rsidR="00000000" w:rsidRDefault="0081176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</w:t>
      </w:r>
      <w:r>
        <w:rPr>
          <w:rStyle w:val="s0"/>
        </w:rPr>
        <w:t>РК от 22.08.08 г. № 69.</w:t>
      </w:r>
    </w:p>
    <w:p w:rsidR="00000000" w:rsidRDefault="00811768">
      <w:pPr>
        <w:ind w:firstLine="400"/>
        <w:jc w:val="both"/>
      </w:pPr>
      <w:r>
        <w:rPr>
          <w:rStyle w:val="s0"/>
        </w:rPr>
        <w:t> </w:t>
      </w:r>
    </w:p>
    <w:p w:rsidR="00000000" w:rsidRDefault="0081176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 мая 2009 года № 49</w:t>
      </w:r>
    </w:p>
    <w:p w:rsidR="00000000" w:rsidRDefault="00811768">
      <w:pPr>
        <w:ind w:firstLine="400"/>
        <w:jc w:val="both"/>
      </w:pPr>
      <w:r>
        <w:t> </w:t>
      </w:r>
    </w:p>
    <w:p w:rsidR="00000000" w:rsidRDefault="008117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11768">
      <w:pPr>
        <w:ind w:firstLine="400"/>
        <w:jc w:val="both"/>
      </w:pPr>
      <w:r>
        <w:t> </w:t>
      </w:r>
    </w:p>
    <w:p w:rsidR="00000000" w:rsidRDefault="00811768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29.05.03 г.; </w:t>
      </w:r>
    </w:p>
    <w:p w:rsidR="00000000" w:rsidRDefault="00811768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02.12.03 г. </w:t>
      </w:r>
    </w:p>
    <w:p w:rsidR="00000000" w:rsidRDefault="00811768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15.12.04 г.</w:t>
      </w:r>
    </w:p>
    <w:p w:rsidR="00000000" w:rsidRDefault="0081176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12.08.06 г.</w:t>
      </w:r>
    </w:p>
    <w:p w:rsidR="00000000" w:rsidRDefault="00811768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20.07.07 г.</w:t>
      </w:r>
    </w:p>
    <w:p w:rsidR="00000000" w:rsidRDefault="00811768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22.08.08 г. </w:t>
      </w:r>
    </w:p>
    <w:p w:rsidR="00000000" w:rsidRDefault="008117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768" w:rsidRDefault="00811768" w:rsidP="00811768">
      <w:r>
        <w:separator/>
      </w:r>
    </w:p>
  </w:endnote>
  <w:endnote w:type="continuationSeparator" w:id="0">
    <w:p w:rsidR="00811768" w:rsidRDefault="00811768" w:rsidP="00811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68" w:rsidRDefault="008117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68" w:rsidRDefault="008117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68" w:rsidRDefault="008117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768" w:rsidRDefault="00811768" w:rsidP="00811768">
      <w:r>
        <w:separator/>
      </w:r>
    </w:p>
  </w:footnote>
  <w:footnote w:type="continuationSeparator" w:id="0">
    <w:p w:rsidR="00811768" w:rsidRDefault="00811768" w:rsidP="00811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68" w:rsidRDefault="008117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68" w:rsidRDefault="00811768" w:rsidP="008117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768" w:rsidRPr="00811768" w:rsidRDefault="00811768" w:rsidP="008117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23.12.02 № 509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768" w:rsidRDefault="008117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768"/>
    <w:rsid w:val="00811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117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7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7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7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117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17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17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7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681" TargetMode="External"/><Relationship Id="rId13" Type="http://schemas.openxmlformats.org/officeDocument/2006/relationships/hyperlink" Target="http://online.zakon.kz/Document/?doc_id=30444948" TargetMode="External"/><Relationship Id="rId18" Type="http://schemas.openxmlformats.org/officeDocument/2006/relationships/hyperlink" Target="http://online.zakon.kz/Document/?doc_id=3012256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40578" TargetMode="External"/><Relationship Id="rId12" Type="http://schemas.openxmlformats.org/officeDocument/2006/relationships/hyperlink" Target="http://online.zakon.kz/Document/?doc_id=30208025" TargetMode="External"/><Relationship Id="rId17" Type="http://schemas.openxmlformats.org/officeDocument/2006/relationships/hyperlink" Target="http://online.zakon.kz/Document/?doc_id=3006885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628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227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628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068849" TargetMode="External"/><Relationship Id="rId19" Type="http://schemas.openxmlformats.org/officeDocument/2006/relationships/hyperlink" Target="http://online.zakon.kz/Document/?doc_id=302080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836" TargetMode="External"/><Relationship Id="rId14" Type="http://schemas.openxmlformats.org/officeDocument/2006/relationships/hyperlink" Target="http://online.zakon.kz/Document/?doc_id=303628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23.12.02 № 509 (©Paragraph 2023)</dc:title>
  <dc:subject/>
  <dc:creator>Сергей М</dc:creator>
  <cp:keywords/>
  <dc:description/>
  <cp:lastModifiedBy>Сергей М</cp:lastModifiedBy>
  <cp:revision>2</cp:revision>
  <dcterms:created xsi:type="dcterms:W3CDTF">2023-11-16T20:14:00Z</dcterms:created>
  <dcterms:modified xsi:type="dcterms:W3CDTF">2023-11-16T20:14:00Z</dcterms:modified>
</cp:coreProperties>
</file>